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5D06" w14:textId="12C796B2" w:rsidR="00C230B6" w:rsidRDefault="00C230B6">
      <w:r>
        <w:t>PROPOSED ADMISSION ARRANGEMENTS FOR DAISYFIELD COMMUNITY PRIMARY SCHOOL</w:t>
      </w:r>
    </w:p>
    <w:p w14:paraId="518ECE35" w14:textId="77777777" w:rsidR="00C230B6" w:rsidRDefault="00C230B6"/>
    <w:p w14:paraId="33C766EE" w14:textId="77777777" w:rsidR="00C230B6" w:rsidRDefault="00C230B6"/>
    <w:p w14:paraId="2755A3D6" w14:textId="38743769" w:rsidR="00C230B6" w:rsidRDefault="00C230B6">
      <w:r>
        <w:t>As a Community Primary School, Daisyfield has the same admission arrangements as other community infant and primary schools in Blackburn with Darwen.</w:t>
      </w:r>
    </w:p>
    <w:p w14:paraId="5A22B583" w14:textId="77777777" w:rsidR="00C230B6" w:rsidRDefault="00C230B6"/>
    <w:p w14:paraId="3B0F76F9" w14:textId="0BA6FD12" w:rsidR="00C230B6" w:rsidRDefault="00C230B6">
      <w:r>
        <w:t>The proposed admission arrangements for 2026-27 on which we are consulting are set out below. We are not making any changes to these arrangements; the alternation on which we are consulting is a proposed reduction in our Published Admission Number (“PAN”)</w:t>
      </w:r>
    </w:p>
    <w:p w14:paraId="6C6F89F3" w14:textId="77777777" w:rsidR="00C230B6" w:rsidRDefault="00C230B6"/>
    <w:p w14:paraId="32C995C9" w14:textId="154912E1" w:rsidR="00C230B6" w:rsidRDefault="00C230B6">
      <w:r>
        <w:t xml:space="preserve">Previously, Daisyfield admitted 40 children into our Reception class each September; from September 2026 we propose to only admit </w:t>
      </w:r>
      <w:r w:rsidRPr="00C230B6">
        <w:rPr>
          <w:b/>
          <w:bCs/>
          <w:u w:val="single"/>
        </w:rPr>
        <w:t>30</w:t>
      </w:r>
      <w:r>
        <w:t xml:space="preserve"> children into our </w:t>
      </w:r>
      <w:proofErr w:type="gramStart"/>
      <w:r>
        <w:t>Reception</w:t>
      </w:r>
      <w:proofErr w:type="gramEnd"/>
      <w:r>
        <w:t xml:space="preserve"> class.</w:t>
      </w:r>
    </w:p>
    <w:p w14:paraId="77B3572C" w14:textId="77777777" w:rsidR="00C230B6" w:rsidRDefault="00C230B6"/>
    <w:p w14:paraId="47747C59" w14:textId="77777777" w:rsidR="00C230B6" w:rsidRDefault="00C230B6"/>
    <w:p w14:paraId="7287AEDF" w14:textId="77777777" w:rsidR="00C230B6" w:rsidRDefault="00C230B6"/>
    <w:p w14:paraId="4872B112" w14:textId="77777777" w:rsidR="00C230B6" w:rsidRDefault="00C230B6"/>
    <w:p w14:paraId="5BAAD6C3" w14:textId="77777777" w:rsidR="00C230B6" w:rsidRDefault="00C230B6"/>
    <w:p w14:paraId="7F29879D" w14:textId="77777777" w:rsidR="00C230B6" w:rsidRDefault="00C230B6"/>
    <w:p w14:paraId="1B51C872" w14:textId="77777777" w:rsidR="00C230B6" w:rsidRDefault="00C230B6" w:rsidP="00C230B6"/>
    <w:p w14:paraId="5474AD46" w14:textId="77777777" w:rsidR="00C230B6" w:rsidRDefault="00C230B6" w:rsidP="00C230B6"/>
    <w:p w14:paraId="6ECB0481" w14:textId="77777777" w:rsidR="00C230B6" w:rsidRDefault="00C230B6" w:rsidP="00C230B6"/>
    <w:p w14:paraId="1C6A92A6" w14:textId="77777777" w:rsidR="00C230B6" w:rsidRDefault="00C230B6" w:rsidP="00C230B6"/>
    <w:p w14:paraId="791F3C0C" w14:textId="77777777" w:rsidR="00C230B6" w:rsidRDefault="00C230B6" w:rsidP="00C230B6"/>
    <w:p w14:paraId="0C9CF515" w14:textId="77777777" w:rsidR="00C230B6" w:rsidRDefault="00C230B6" w:rsidP="00C230B6"/>
    <w:p w14:paraId="5ED25C36" w14:textId="77777777" w:rsidR="00C230B6" w:rsidRDefault="00C230B6" w:rsidP="00C230B6"/>
    <w:p w14:paraId="727F2435" w14:textId="77777777" w:rsidR="00C230B6" w:rsidRDefault="00C230B6" w:rsidP="00C230B6"/>
    <w:p w14:paraId="2C06F557" w14:textId="77777777" w:rsidR="00C230B6" w:rsidRDefault="00C230B6" w:rsidP="00C230B6"/>
    <w:p w14:paraId="47F6B8F6" w14:textId="77777777" w:rsidR="00C230B6" w:rsidRDefault="00C230B6" w:rsidP="00C230B6"/>
    <w:p w14:paraId="4ABA62FD" w14:textId="77777777" w:rsidR="00C230B6" w:rsidRDefault="00C230B6" w:rsidP="00C230B6"/>
    <w:p w14:paraId="2B837CE1" w14:textId="77777777" w:rsidR="00C230B6" w:rsidRDefault="00C230B6" w:rsidP="00C230B6">
      <w:pPr>
        <w:jc w:val="center"/>
      </w:pPr>
      <w:r w:rsidRPr="00D41C6C">
        <w:rPr>
          <w:noProof/>
          <w:lang w:eastAsia="en-GB"/>
        </w:rPr>
        <w:lastRenderedPageBreak/>
        <w:drawing>
          <wp:inline distT="0" distB="0" distL="0" distR="0" wp14:anchorId="0F9BD758" wp14:editId="68A0F813">
            <wp:extent cx="1127607" cy="1327023"/>
            <wp:effectExtent l="0" t="0" r="0" b="0"/>
            <wp:docPr id="1" name="image1.png" descr="C:\Users\nicholas_corbett.ADMMXI\Documents\Graphics\Crest and Logo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27607" cy="1327023"/>
                    </a:xfrm>
                    <a:prstGeom prst="rect">
                      <a:avLst/>
                    </a:prstGeom>
                  </pic:spPr>
                </pic:pic>
              </a:graphicData>
            </a:graphic>
          </wp:inline>
        </w:drawing>
      </w:r>
    </w:p>
    <w:p w14:paraId="6E5A97CE" w14:textId="2F2D6ABD" w:rsidR="00C230B6" w:rsidRPr="0022734B" w:rsidRDefault="002B3C8F" w:rsidP="00C230B6">
      <w:pPr>
        <w:pStyle w:val="Title"/>
      </w:pPr>
      <w:r>
        <w:t>Proposed a</w:t>
      </w:r>
      <w:r w:rsidR="00C230B6" w:rsidRPr="0022734B">
        <w:t>dmission policy for community and voluntary controlled infant and primary schools for 202</w:t>
      </w:r>
      <w:r w:rsidR="00C230B6">
        <w:t>6</w:t>
      </w:r>
      <w:r w:rsidR="00C230B6" w:rsidRPr="0022734B">
        <w:t>/2</w:t>
      </w:r>
      <w:r w:rsidR="00C230B6">
        <w:t>7</w:t>
      </w:r>
      <w:r w:rsidR="00C230B6" w:rsidRPr="0022734B">
        <w:t xml:space="preserve"> academic year</w:t>
      </w:r>
    </w:p>
    <w:p w14:paraId="247EB266" w14:textId="77777777" w:rsidR="00C230B6" w:rsidRDefault="00C230B6" w:rsidP="00C230B6">
      <w:pPr>
        <w:pStyle w:val="Heading3"/>
      </w:pPr>
      <w:r>
        <w:t>Children to be admitted</w:t>
      </w:r>
    </w:p>
    <w:p w14:paraId="2B8EB093" w14:textId="77777777" w:rsidR="00C230B6" w:rsidRDefault="00C230B6" w:rsidP="00C230B6">
      <w:r>
        <w:t>The law does not require any child to receive a suitable education until the start of the term following the fifth birthday. In Blackburn with Darwen we operate a single start date of September for all children who will become 5 during that school year. All children who have their fifth birthday between 1</w:t>
      </w:r>
      <w:r w:rsidRPr="0022734B">
        <w:rPr>
          <w:vertAlign w:val="superscript"/>
        </w:rPr>
        <w:t>st</w:t>
      </w:r>
      <w:r>
        <w:t xml:space="preserve"> September 2026 and 31</w:t>
      </w:r>
      <w:r w:rsidRPr="0022734B">
        <w:rPr>
          <w:vertAlign w:val="superscript"/>
        </w:rPr>
        <w:t>st</w:t>
      </w:r>
      <w:r>
        <w:t xml:space="preserve"> August 2027 may start school in the Autumn Term 2026.</w:t>
      </w:r>
    </w:p>
    <w:p w14:paraId="1C18AFC0" w14:textId="77777777" w:rsidR="00C230B6" w:rsidRDefault="00C230B6" w:rsidP="00C230B6">
      <w:pPr>
        <w:pStyle w:val="Heading3"/>
      </w:pPr>
      <w:r>
        <w:t>Deferred admission</w:t>
      </w:r>
    </w:p>
    <w:p w14:paraId="00779C04" w14:textId="1DB59AB8" w:rsidR="00772093" w:rsidRPr="00772093" w:rsidRDefault="00772093" w:rsidP="00772093">
      <w:r w:rsidRPr="00772093">
        <w:t xml:space="preserve"> Parents can delay their child starting school until the term after their fifth birthday. This is known as deferred admission. Parents</w:t>
      </w:r>
      <w:r>
        <w:t xml:space="preserve"> w</w:t>
      </w:r>
      <w:r w:rsidRPr="00772093">
        <w:t xml:space="preserve">ho are considering deferred admission are strongly advised to still apply for a school place by the closing date. The offer of a reception place will be kept open, even if the child does not take it up until later in the academic year. Free nursery places would cease at the end of the term when the child turns five, and your child may also attend part time between September and the point at which they reach compulsory school age. </w:t>
      </w:r>
    </w:p>
    <w:p w14:paraId="07A8F988" w14:textId="558740CF" w:rsidR="00772093" w:rsidRPr="00772093" w:rsidRDefault="00772093" w:rsidP="00772093">
      <w:r w:rsidRPr="00772093">
        <w:t>If parent</w:t>
      </w:r>
      <w:r>
        <w:t>s</w:t>
      </w:r>
      <w:r w:rsidRPr="00772093">
        <w:t xml:space="preserve"> delay their child starting school until September 202</w:t>
      </w:r>
      <w:r>
        <w:t>7</w:t>
      </w:r>
      <w:r w:rsidRPr="00772093">
        <w:t xml:space="preserve">, they will have to re-apply for a place in the school as this is a new academic year. The original offer of a place in the reception class will be withdrawn. The Admission Authority will make the decision about which year group the child can be offered a place in, </w:t>
      </w:r>
      <w:proofErr w:type="gramStart"/>
      <w:r w:rsidRPr="00772093">
        <w:t>on the basis of</w:t>
      </w:r>
      <w:proofErr w:type="gramEnd"/>
      <w:r w:rsidRPr="00772093">
        <w:t xml:space="preserve"> the individual circumstances of each case. </w:t>
      </w:r>
    </w:p>
    <w:p w14:paraId="6B0D105E" w14:textId="11FDA498" w:rsidR="00772093" w:rsidRPr="00772093" w:rsidRDefault="00772093" w:rsidP="00772093">
      <w:r w:rsidRPr="00772093">
        <w:t xml:space="preserve">If the child is refused admission to the school, then parent(s)/carer(s) have a right of appeal to an independent appeal panel, but please be aware that the school may claim ‘class size prejudice’ at your appeal. </w:t>
      </w:r>
    </w:p>
    <w:p w14:paraId="6F39C621" w14:textId="77777777" w:rsidR="00772093" w:rsidRPr="00772093" w:rsidRDefault="00772093" w:rsidP="00772093">
      <w:r w:rsidRPr="00772093">
        <w:t xml:space="preserve">Please note that this right of appeal does not apply if your child is offered a place in another year group at the school. </w:t>
      </w:r>
    </w:p>
    <w:p w14:paraId="4F07F8BE" w14:textId="644F30A3" w:rsidR="00772093" w:rsidRPr="00772093" w:rsidRDefault="00772093" w:rsidP="00772093">
      <w:r w:rsidRPr="00772093">
        <w:t>The law states that all children must receive suitable education from the term after their fifth birthday. If you do not make suitable arrangements, you could be breaking the law and be prosecuted</w:t>
      </w:r>
    </w:p>
    <w:p w14:paraId="7E1AB76C" w14:textId="77777777" w:rsidR="00C230B6" w:rsidRDefault="00C230B6" w:rsidP="00C230B6">
      <w:pPr>
        <w:pStyle w:val="Heading3"/>
      </w:pPr>
      <w:r>
        <w:lastRenderedPageBreak/>
        <w:t>Making an application</w:t>
      </w:r>
    </w:p>
    <w:p w14:paraId="61FBB753" w14:textId="77777777" w:rsidR="00C230B6" w:rsidRDefault="00C230B6" w:rsidP="00C230B6">
      <w:r>
        <w:t>Applications for admission for September 2026 should be made on the common application form between 1</w:t>
      </w:r>
      <w:r w:rsidRPr="00301108">
        <w:rPr>
          <w:vertAlign w:val="superscript"/>
        </w:rPr>
        <w:t>st</w:t>
      </w:r>
      <w:r>
        <w:t xml:space="preserve"> September 2025 and 15</w:t>
      </w:r>
      <w:r w:rsidRPr="0022734B">
        <w:rPr>
          <w:vertAlign w:val="superscript"/>
        </w:rPr>
        <w:t>th</w:t>
      </w:r>
      <w:r>
        <w:t xml:space="preserve"> January 2026. It is not normally possible to change the order of your preferences for schools after the closing date.</w:t>
      </w:r>
    </w:p>
    <w:p w14:paraId="10B4C632" w14:textId="5A4E2CF0" w:rsidR="00C230B6" w:rsidRDefault="00C230B6" w:rsidP="00C230B6">
      <w:r>
        <w:t>Parents must complete the</w:t>
      </w:r>
      <w:r w:rsidR="00757A11">
        <w:t>ir home</w:t>
      </w:r>
      <w:r>
        <w:t xml:space="preserve"> Local Authority application form, stating three preferences. Applications should be made online at www.blackburn.gov.uk/admissions. For families who are unable to apply online, application forms can be requested from the Schools Admissions Team, Telephone - 01254 666605 or Email – </w:t>
      </w:r>
      <w:hyperlink r:id="rId6" w:history="1">
        <w:r w:rsidRPr="00DA6482">
          <w:rPr>
            <w:rStyle w:val="Hyperlink"/>
          </w:rPr>
          <w:t>admissions@blackburn.gov.uk</w:t>
        </w:r>
      </w:hyperlink>
      <w:r>
        <w:t xml:space="preserve">. </w:t>
      </w:r>
    </w:p>
    <w:p w14:paraId="022413E1" w14:textId="77777777" w:rsidR="00C230B6" w:rsidRDefault="00C230B6" w:rsidP="00C230B6">
      <w:r>
        <w:t>Parents and carers who apply online will receive the decision letter by email and will be able to view which school their child has been offered on the online parent portal on 16</w:t>
      </w:r>
      <w:r w:rsidRPr="0022734B">
        <w:rPr>
          <w:vertAlign w:val="superscript"/>
        </w:rPr>
        <w:t>th</w:t>
      </w:r>
      <w:r>
        <w:t xml:space="preserve"> April 2026. Parents and carers who apply using the paper application form will receive the decision letter by post on or after 16</w:t>
      </w:r>
      <w:r w:rsidRPr="0022734B">
        <w:rPr>
          <w:vertAlign w:val="superscript"/>
        </w:rPr>
        <w:t>th</w:t>
      </w:r>
      <w:r>
        <w:t xml:space="preserve"> April 2026.</w:t>
      </w:r>
    </w:p>
    <w:p w14:paraId="3D1B5C8E" w14:textId="77777777" w:rsidR="00C230B6" w:rsidRDefault="00C230B6" w:rsidP="00C230B6">
      <w:pPr>
        <w:pStyle w:val="Heading3"/>
      </w:pPr>
      <w:r>
        <w:t>Admission Arrangements for infant and primary community and voluntary controlled schools for 2026/27 academic year</w:t>
      </w:r>
    </w:p>
    <w:p w14:paraId="5DBA87CE" w14:textId="77777777" w:rsidR="00C230B6" w:rsidRDefault="00C230B6" w:rsidP="00C230B6">
      <w:r>
        <w:t xml:space="preserve">All preferences expressed will be considered equally. If the number of children requiring admission does not exceed the school’s published admission number, all the children will be </w:t>
      </w:r>
      <w:proofErr w:type="gramStart"/>
      <w:r>
        <w:t>offered admission</w:t>
      </w:r>
      <w:proofErr w:type="gramEnd"/>
      <w:r>
        <w:t>. If the number of children requiring admission exceeds the published admission number, then the Local Authority will consider all preferences equally against the oversubscription criteria shown below.</w:t>
      </w:r>
    </w:p>
    <w:p w14:paraId="57F8E0F9" w14:textId="77777777" w:rsidR="00C230B6" w:rsidRDefault="00C230B6" w:rsidP="00C230B6">
      <w:pPr>
        <w:pStyle w:val="Heading3"/>
      </w:pPr>
      <w:r>
        <w:t>Admission Criteria for Oversubscribed Schools</w:t>
      </w:r>
    </w:p>
    <w:p w14:paraId="01DB82F5" w14:textId="7104D713" w:rsidR="00C230B6" w:rsidRDefault="00C230B6" w:rsidP="00C230B6">
      <w:r>
        <w:t>Children with an Education, Health and Care plan (EHCP), for whom the preferred school is named in the plan will be admitted first. The remaining applicants who have named this school as a 1st, 2nd or 3</w:t>
      </w:r>
      <w:r w:rsidRPr="0022734B">
        <w:rPr>
          <w:vertAlign w:val="superscript"/>
        </w:rPr>
        <w:t>rd</w:t>
      </w:r>
      <w:r>
        <w:t xml:space="preserve"> preference will then be considered equally against the Council’s admission policy, in the priority order given below:</w:t>
      </w:r>
    </w:p>
    <w:p w14:paraId="5D3BA3F4" w14:textId="77777777" w:rsidR="00C230B6" w:rsidRDefault="00C230B6" w:rsidP="00C230B6">
      <w:pPr>
        <w:pStyle w:val="ListParagraph"/>
        <w:numPr>
          <w:ilvl w:val="0"/>
          <w:numId w:val="1"/>
        </w:numPr>
      </w:pPr>
      <w:r>
        <w:t xml:space="preserve">A 'looked after child' or a child who was previously looked after but immediately after being looked after became subject to an adoption, child arrangements or special guardianship order, including those who appear to this admission authority to have been in state care outside of England and ceased to be in state care </w:t>
      </w:r>
      <w:proofErr w:type="gramStart"/>
      <w:r>
        <w:t>as a result of</w:t>
      </w:r>
      <w:proofErr w:type="gramEnd"/>
      <w:r>
        <w:t xml:space="preserve"> being adopted.</w:t>
      </w:r>
    </w:p>
    <w:p w14:paraId="540DB543" w14:textId="77777777" w:rsidR="00C230B6" w:rsidRPr="0022734B" w:rsidRDefault="00C230B6" w:rsidP="00C230B6">
      <w:pPr>
        <w:pStyle w:val="ListParagraph"/>
        <w:rPr>
          <w:i/>
          <w:iCs/>
          <w:color w:val="1F4E79" w:themeColor="accent1" w:themeShade="80"/>
        </w:rPr>
      </w:pPr>
      <w:r w:rsidRPr="0022734B">
        <w:rPr>
          <w:i/>
          <w:iCs/>
          <w:color w:val="1F4E79" w:themeColor="accent1" w:themeShade="80"/>
        </w:rP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0294D0E2" w14:textId="0343BCFD" w:rsidR="00C230B6" w:rsidRDefault="00C230B6" w:rsidP="00757A11">
      <w:pPr>
        <w:pStyle w:val="ListParagraph"/>
        <w:numPr>
          <w:ilvl w:val="0"/>
          <w:numId w:val="1"/>
        </w:numPr>
      </w:pPr>
      <w:r>
        <w:lastRenderedPageBreak/>
        <w:t>Children with an older sibling (sibling means a brother or sister, half brother or sister, adopted</w:t>
      </w:r>
      <w:r w:rsidR="00757A11">
        <w:t xml:space="preserve"> </w:t>
      </w:r>
      <w:r>
        <w:t>brother or sister, step-brother or sister</w:t>
      </w:r>
      <w:r w:rsidR="00757A11">
        <w:t xml:space="preserve"> (</w:t>
      </w:r>
      <w:r>
        <w:t>not cousins</w:t>
      </w:r>
      <w:r w:rsidR="00757A11">
        <w:t>)</w:t>
      </w:r>
      <w:r>
        <w:t>, or the child of the parent/carer’s partner, and in every case, the child should be living in the same family unit at the same address) who will still be attending the preferred school when the younger child is admitted;</w:t>
      </w:r>
    </w:p>
    <w:p w14:paraId="221E2CF8" w14:textId="473E5BEB" w:rsidR="00C230B6" w:rsidRDefault="00C230B6" w:rsidP="00C230B6">
      <w:pPr>
        <w:pStyle w:val="ListParagraph"/>
        <w:numPr>
          <w:ilvl w:val="0"/>
          <w:numId w:val="1"/>
        </w:numPr>
      </w:pPr>
      <w:r>
        <w:t xml:space="preserve">Children with proven exceptional medical, social or welfare needs which are directly relevant to the school concerned. If you wish to be considered under this category you must provide appropriate supporting evidence </w:t>
      </w:r>
      <w:r w:rsidR="00772093">
        <w:t>from</w:t>
      </w:r>
      <w:r>
        <w:t xml:space="preserve"> a doctor, social worker or other professional. This evidence must explain why the preferred school is the most suitable and what difficulties would be caused if the child had to attend another school</w:t>
      </w:r>
      <w:r w:rsidR="00772093">
        <w:t xml:space="preserve">. (This evidence should be submitted with your application but must be received by the closing date at the latest: </w:t>
      </w:r>
      <w:r w:rsidR="00757A11">
        <w:t>see full note below</w:t>
      </w:r>
      <w:proofErr w:type="gramStart"/>
      <w:r w:rsidR="00757A11">
        <w:t>)</w:t>
      </w:r>
      <w:r w:rsidR="00772093">
        <w:t>;</w:t>
      </w:r>
      <w:proofErr w:type="gramEnd"/>
    </w:p>
    <w:p w14:paraId="7AAFE8C7" w14:textId="77777777" w:rsidR="00C230B6" w:rsidRDefault="00C230B6" w:rsidP="00C230B6">
      <w:pPr>
        <w:pStyle w:val="ListParagraph"/>
        <w:numPr>
          <w:ilvl w:val="0"/>
          <w:numId w:val="1"/>
        </w:numPr>
      </w:pPr>
      <w:r>
        <w:t>Geographical proximity - under this category, the remaining places will be offered to children who live nearest to the preferred school. The distance will be measured in a straight line between the home front door and the main gate of the school using a computerised programme.</w:t>
      </w:r>
    </w:p>
    <w:p w14:paraId="49822476" w14:textId="77777777" w:rsidR="00C230B6" w:rsidRDefault="00C230B6" w:rsidP="00C230B6">
      <w:pPr>
        <w:pStyle w:val="Heading3"/>
      </w:pPr>
      <w:proofErr w:type="gramStart"/>
      <w:r>
        <w:t>Tie-breaker</w:t>
      </w:r>
      <w:proofErr w:type="gramEnd"/>
    </w:p>
    <w:p w14:paraId="20BD9A9C" w14:textId="24F90ACA" w:rsidR="00C230B6" w:rsidRDefault="00C230B6" w:rsidP="00C230B6">
      <w:r>
        <w:t>If category (b), (c) or (d) is oversubscribed, geographical proximity (as set out in category (d)</w:t>
      </w:r>
      <w:r w:rsidR="00757A11">
        <w:t>)</w:t>
      </w:r>
      <w:r>
        <w:t xml:space="preserve"> will be used as the ‘</w:t>
      </w:r>
      <w:proofErr w:type="gramStart"/>
      <w:r>
        <w:t>tie-breaker</w:t>
      </w:r>
      <w:proofErr w:type="gramEnd"/>
      <w:r>
        <w:t>’ to decide between the remaining cases. If after measuring distances, it is still not possible to decide on the child/ren to be offered admission (for example two children living in the same block of flats or in the same house) the Local Authority will then use a random draw allocation (which is carried out automatically by the local authority’s computerised system) to decide which of the children can be offered a place.</w:t>
      </w:r>
    </w:p>
    <w:p w14:paraId="24E1210D" w14:textId="77777777" w:rsidR="00C230B6" w:rsidRDefault="00C230B6" w:rsidP="00C230B6">
      <w:pPr>
        <w:pStyle w:val="Heading3"/>
      </w:pPr>
      <w:r>
        <w:t>Priority for Twins/Multiple births</w:t>
      </w:r>
    </w:p>
    <w:p w14:paraId="6BBDA30C" w14:textId="458DD9CA" w:rsidR="00C230B6" w:rsidRDefault="00C230B6" w:rsidP="00C230B6">
      <w:r>
        <w:t xml:space="preserve">Where there are twins, etc wanting admission and there is only a single place left within the admission number, the Local Authority will exercise as much flexibility as possible within the requirements of infant class sizes. In exceptional circumstances admission authorities </w:t>
      </w:r>
      <w:proofErr w:type="gramStart"/>
      <w:r>
        <w:t>are able to</w:t>
      </w:r>
      <w:proofErr w:type="gramEnd"/>
      <w:r>
        <w:t xml:space="preserve"> offer places to</w:t>
      </w:r>
      <w:r w:rsidR="00757A11">
        <w:t xml:space="preserve"> </w:t>
      </w:r>
      <w:r>
        <w:t>children</w:t>
      </w:r>
      <w:r w:rsidR="00757A11">
        <w:t xml:space="preserve"> from a</w:t>
      </w:r>
      <w:r>
        <w:t xml:space="preserve"> multiple birth, even when this means breaching infant class size limits. This may also apply to siblings who are in the same year group.</w:t>
      </w:r>
    </w:p>
    <w:p w14:paraId="6524ED75" w14:textId="77777777" w:rsidR="00C230B6" w:rsidRDefault="00C230B6" w:rsidP="00C230B6">
      <w:pPr>
        <w:pStyle w:val="Heading3"/>
      </w:pPr>
      <w:r>
        <w:t>NOTE – Criterion (c) medical, social, welfare reasons</w:t>
      </w:r>
    </w:p>
    <w:p w14:paraId="54B68322" w14:textId="77777777" w:rsidR="00C230B6" w:rsidRDefault="00C230B6" w:rsidP="00C230B6">
      <w:r>
        <w:t>If you feel that there are exceptional medical/social/welfare needs relating to your child which support the need for your child to attend a particular school and wish your application to be considered under criterion (c) you must state this on your application form AND provide appropriate written supporting evidence for your application from a doctor, social worker or other professional. This evidence must explain why the preferred school is the most suitable and what difficulties would be caused if the child had to attend another school.</w:t>
      </w:r>
    </w:p>
    <w:p w14:paraId="78D1A330" w14:textId="77777777" w:rsidR="00C230B6" w:rsidRDefault="00C230B6" w:rsidP="00C230B6">
      <w:r>
        <w:t xml:space="preserve">This evidence should accompany the application form. If necessary, parents can submit the application form and send the supporting evidence </w:t>
      </w:r>
      <w:proofErr w:type="gramStart"/>
      <w:r>
        <w:t>at a later date</w:t>
      </w:r>
      <w:proofErr w:type="gramEnd"/>
      <w:r>
        <w:t>, but the supporting evidence MUST be received by the Local Authority on or before the closing date for applications. It is the parent’s responsibility to ensure that the Local Authority receives the supporting evidence.</w:t>
      </w:r>
    </w:p>
    <w:p w14:paraId="1D6E6199" w14:textId="77777777" w:rsidR="00C230B6" w:rsidRDefault="00C230B6" w:rsidP="00C230B6">
      <w:r>
        <w:t>If you do not provide the supporting evidence on or before the closing date, then it will not be possible to consider your application under the medical/social/welfare criterion.</w:t>
      </w:r>
    </w:p>
    <w:p w14:paraId="2EA2F97C" w14:textId="77777777" w:rsidR="00C230B6" w:rsidRDefault="00C230B6" w:rsidP="00C230B6">
      <w:r>
        <w:t>Please bear in mind the following points in relation to this criterion:</w:t>
      </w:r>
    </w:p>
    <w:p w14:paraId="3D49C7CA" w14:textId="77777777" w:rsidR="00C230B6" w:rsidRDefault="00C230B6" w:rsidP="00C230B6">
      <w:pPr>
        <w:pStyle w:val="ListParagraph"/>
        <w:numPr>
          <w:ilvl w:val="0"/>
          <w:numId w:val="2"/>
        </w:numPr>
      </w:pPr>
      <w:r>
        <w:lastRenderedPageBreak/>
        <w:t xml:space="preserve">Only exceptional reasons associated with the child and directly relevant to the suitability of that specific school (i.e. showing why the child needs to be admitted to that </w:t>
      </w:r>
      <w:proofErr w:type="gramStart"/>
      <w:r>
        <w:t>particular school</w:t>
      </w:r>
      <w:proofErr w:type="gramEnd"/>
      <w:r>
        <w:t>) are normally accepted under this criterion.</w:t>
      </w:r>
    </w:p>
    <w:p w14:paraId="52825DA2" w14:textId="77777777" w:rsidR="00C230B6" w:rsidRDefault="00C230B6" w:rsidP="00C230B6">
      <w:pPr>
        <w:pStyle w:val="ListParagraph"/>
        <w:numPr>
          <w:ilvl w:val="0"/>
          <w:numId w:val="2"/>
        </w:numPr>
      </w:pPr>
      <w:r>
        <w:t>All schools can make provision for special educational needs and can also manage common conditions – e.g. asthma, diabetes, epilepsy.</w:t>
      </w:r>
    </w:p>
    <w:p w14:paraId="6E4EF41A" w14:textId="77777777" w:rsidR="00C230B6" w:rsidRDefault="00C230B6" w:rsidP="00C230B6">
      <w:r>
        <w:t>After the closing date, during the early stages of the allocations process, all applications which have requested consideration on the grounds of medical/social/welfare need are considered separately by a panel from the Admission Authority. This involves considering all statements and evidence provided by parents/carers to support the application. The panel may, at their own discretion, contact parents/carers and third parties (with parental consent) to request further information where this is needed to reach a decision.</w:t>
      </w:r>
    </w:p>
    <w:p w14:paraId="65F78AFF" w14:textId="77777777" w:rsidR="00C230B6" w:rsidRDefault="00C230B6" w:rsidP="00C230B6">
      <w:r>
        <w:t xml:space="preserve">The Panel’s focus in assessing each claim for consideration under this criterion will be to assess whether the evidence provided (a) </w:t>
      </w:r>
      <w:proofErr w:type="gramStart"/>
      <w:r>
        <w:t>actually confirms</w:t>
      </w:r>
      <w:proofErr w:type="gramEnd"/>
      <w:r>
        <w:t xml:space="preserve"> that this child has an exceptional medical/social/welfare need AND (b) demonstrates a clear and exceptional need for this child to attend that specific school for reasons arising from the exceptional medical/social/welfare need.</w:t>
      </w:r>
    </w:p>
    <w:p w14:paraId="649C34B9" w14:textId="77777777" w:rsidR="00C230B6" w:rsidRDefault="00C230B6" w:rsidP="00C230B6">
      <w:r>
        <w:t>Where the reasons claimed are not considered exceptional or do not disclose an exceptional need for the child to attend that specific school, then the application will be dealt with under the other admission criteria for the school(s) requested.</w:t>
      </w:r>
    </w:p>
    <w:p w14:paraId="579F801C" w14:textId="77777777" w:rsidR="00C230B6" w:rsidRDefault="00C230B6" w:rsidP="00C230B6">
      <w:pPr>
        <w:pStyle w:val="Heading3"/>
      </w:pPr>
      <w:r>
        <w:t>Late applications for admission</w:t>
      </w:r>
    </w:p>
    <w:p w14:paraId="1D02A963" w14:textId="77777777" w:rsidR="00C230B6" w:rsidRDefault="00C230B6" w:rsidP="00C230B6">
      <w:r>
        <w:t>Where there are extenuating circumstances for an application being received after the closing date for applications, and it is before the cut-off date (12</w:t>
      </w:r>
      <w:r w:rsidRPr="0022734B">
        <w:rPr>
          <w:vertAlign w:val="superscript"/>
        </w:rPr>
        <w:t>th</w:t>
      </w:r>
      <w:r>
        <w:t xml:space="preserve"> March 2026) then it will be considered alongside all the others.</w:t>
      </w:r>
    </w:p>
    <w:p w14:paraId="0A28EE12" w14:textId="77777777" w:rsidR="00C230B6" w:rsidRDefault="00C230B6" w:rsidP="00C230B6">
      <w:r>
        <w:t>Otherwise, applications which are received after the closing date will be considered after all the others and placed on the waiting list in order according to the admission criteria.</w:t>
      </w:r>
    </w:p>
    <w:p w14:paraId="5F41D75E" w14:textId="77777777" w:rsidR="00C230B6" w:rsidRDefault="00C230B6" w:rsidP="00C230B6">
      <w:pPr>
        <w:pStyle w:val="Heading3"/>
      </w:pPr>
      <w:r>
        <w:t>Address of pupil</w:t>
      </w:r>
    </w:p>
    <w:p w14:paraId="7BF01F24" w14:textId="77777777" w:rsidR="00C230B6" w:rsidRDefault="00C230B6" w:rsidP="00C230B6">
      <w:r>
        <w:t>The address used on the common application form must be the current one at the time of application, i.e. the family’s main residence. If the address changes subsequently, the parents should notify the school.</w:t>
      </w:r>
    </w:p>
    <w:p w14:paraId="45E79ACB" w14:textId="77777777" w:rsidR="00C230B6" w:rsidRDefault="00C230B6" w:rsidP="00C230B6">
      <w:r>
        <w:t>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w:t>
      </w:r>
    </w:p>
    <w:p w14:paraId="612A3B2E" w14:textId="77777777" w:rsidR="00C230B6" w:rsidRDefault="00C230B6" w:rsidP="00C230B6">
      <w:r>
        <w:t>Parents may be asked to show evidence of the claim that is being made for the address, e.g. identity cards of various sorts showing the child’s address as the one claimed. Where there is dispute about the correct address to use, the Local Authority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2C2D40F5" w14:textId="77777777" w:rsidR="00C230B6" w:rsidRDefault="00C230B6" w:rsidP="00C230B6">
      <w:r>
        <w:t xml:space="preserve">Where more than one person with Parental Responsibility for the child </w:t>
      </w:r>
      <w:proofErr w:type="gramStart"/>
      <w:r>
        <w:t>submits an application</w:t>
      </w:r>
      <w:proofErr w:type="gramEnd"/>
      <w:r>
        <w:t xml:space="preserve"> for the same child, then neither application will be considered, and the parents/carers will be asked to agree a single application. The local authority will require the parents to resolve </w:t>
      </w:r>
      <w:r>
        <w:lastRenderedPageBreak/>
        <w:t>matters between themselves, taking legal advice if necessary and inform the local authority which application should be processed. PLEASE NOTE - if agreement is not reached or a legal decision is not made before the closing date, this may affect the chances of your child being allocated a place at the preferred school(s).</w:t>
      </w:r>
    </w:p>
    <w:p w14:paraId="5F21CA66" w14:textId="77777777" w:rsidR="00C230B6" w:rsidRDefault="00C230B6" w:rsidP="00C230B6">
      <w:pPr>
        <w:pStyle w:val="Heading3"/>
      </w:pPr>
      <w:r>
        <w:t>Non-Routine Admissions</w:t>
      </w:r>
    </w:p>
    <w:p w14:paraId="2E5E8B44" w14:textId="77777777" w:rsidR="00C230B6" w:rsidRPr="0022734B" w:rsidRDefault="00C230B6" w:rsidP="00C230B6">
      <w:pPr>
        <w:rPr>
          <w:b/>
          <w:bCs/>
        </w:rPr>
      </w:pPr>
      <w:r w:rsidRPr="0022734B">
        <w:rPr>
          <w:b/>
          <w:bCs/>
        </w:rPr>
        <w:t>In Year admissions</w:t>
      </w:r>
    </w:p>
    <w:p w14:paraId="7C116BDE" w14:textId="6E0A8D1D" w:rsidR="00C230B6" w:rsidRDefault="00C230B6" w:rsidP="00C230B6">
      <w:r>
        <w:t xml:space="preserve">It sometimes happens that a child needs to change school other than at the “normal” time; such admissions are known as in-year admissions. Parents need to submit an “In Year Application Form” to the Fair Access Team. If there is a place in the appropriate school, your child will normally be admitted. If there is no place, the </w:t>
      </w:r>
      <w:r w:rsidR="00772093">
        <w:t>application</w:t>
      </w:r>
      <w:r>
        <w:t xml:space="preserve"> will be refused but information will be provided about how to appeal against this refusal.</w:t>
      </w:r>
    </w:p>
    <w:p w14:paraId="43641E62" w14:textId="77777777" w:rsidR="00C230B6" w:rsidRPr="0022734B" w:rsidRDefault="00C230B6" w:rsidP="00C230B6">
      <w:pPr>
        <w:rPr>
          <w:b/>
          <w:bCs/>
        </w:rPr>
      </w:pPr>
      <w:r w:rsidRPr="0022734B">
        <w:rPr>
          <w:b/>
          <w:bCs/>
        </w:rPr>
        <w:t>Admission of children outside their normal age group</w:t>
      </w:r>
    </w:p>
    <w:p w14:paraId="72EE5D74" w14:textId="650AFB8F" w:rsidR="00C230B6" w:rsidRDefault="00C230B6" w:rsidP="00C230B6">
      <w:r>
        <w:t>Parents may seek a place for their child outside of their normal age group, for example, if the child is gifted and talented or has experienced problems such as ill health.</w:t>
      </w:r>
      <w:r w:rsidR="00960960">
        <w:t xml:space="preserve"> </w:t>
      </w:r>
      <w:r w:rsidR="00960960" w:rsidRPr="00960960">
        <w:t>Parents of a summer born child (born between 1 April and 31 August) may choose not to send that child to school until the September following their fifth birthday and may request that they are admitted out of their normal age group – to reception rather than year 1.</w:t>
      </w:r>
    </w:p>
    <w:p w14:paraId="3D8432C3" w14:textId="77777777" w:rsidR="00C230B6" w:rsidRPr="0022734B" w:rsidRDefault="00C230B6" w:rsidP="00C230B6">
      <w:pPr>
        <w:rPr>
          <w:b/>
          <w:bCs/>
        </w:rPr>
      </w:pPr>
      <w:r w:rsidRPr="0022734B">
        <w:rPr>
          <w:b/>
          <w:bCs/>
        </w:rPr>
        <w:t>Children who are already of school age</w:t>
      </w:r>
    </w:p>
    <w:p w14:paraId="139C33FD" w14:textId="7A7FC5A6" w:rsidR="00C230B6" w:rsidRDefault="00C230B6" w:rsidP="00C230B6">
      <w:r>
        <w:t>Parent</w:t>
      </w:r>
      <w:r w:rsidR="00960960">
        <w:t>s</w:t>
      </w:r>
      <w:r>
        <w:t xml:space="preserve"> must submit their written request for admission out of the normal age group to the Local Authority. If their request is agreed and a place is available in the requested year group, the child will be admitted.</w:t>
      </w:r>
    </w:p>
    <w:p w14:paraId="5EC6326D" w14:textId="77777777" w:rsidR="00960960" w:rsidRPr="00960960" w:rsidRDefault="00960960" w:rsidP="00960960">
      <w:r w:rsidRPr="00960960">
        <w:t xml:space="preserve">Children seeking admission to reception in the September after their fifth birthday </w:t>
      </w:r>
    </w:p>
    <w:p w14:paraId="4A0055D9" w14:textId="5795CBC8" w:rsidR="00960960" w:rsidRDefault="00960960" w:rsidP="00960960">
      <w:r w:rsidRPr="00960960">
        <w:t xml:space="preserve">Parents will need to submit a normal Common Application Form (CAF) to the Local Authority (in writing or online) for admission into the normal age group at the same time as they submit a written request to the </w:t>
      </w:r>
      <w:r>
        <w:t>Admission Authority f</w:t>
      </w:r>
      <w:r w:rsidRPr="00960960">
        <w:t>or their child to be admitted out of the normal age group.</w:t>
      </w:r>
    </w:p>
    <w:p w14:paraId="6A833FE2" w14:textId="5C6386EC" w:rsidR="00C230B6" w:rsidRDefault="00C230B6" w:rsidP="00C230B6">
      <w:r>
        <w:t xml:space="preserve">Please note: The Local Authority will not honour a decision made by another admission authority on admission out of the normal age group. Parents, therefore, should consider whether to request admission out of the normal year group at </w:t>
      </w:r>
      <w:proofErr w:type="gramStart"/>
      <w:r>
        <w:t>all of</w:t>
      </w:r>
      <w:proofErr w:type="gramEnd"/>
      <w:r>
        <w:t xml:space="preserve"> their preferred schools, rather than just their first preference school.</w:t>
      </w:r>
    </w:p>
    <w:p w14:paraId="4836AC2D" w14:textId="77777777" w:rsidR="00C230B6" w:rsidRDefault="00C230B6" w:rsidP="00C230B6">
      <w:r>
        <w:t xml:space="preserve">The Local Authority will </w:t>
      </w:r>
      <w:proofErr w:type="gramStart"/>
      <w:r>
        <w:t>make a decision</w:t>
      </w:r>
      <w:proofErr w:type="gramEnd"/>
      <w:r>
        <w:t xml:space="preserve"> on the request before the offer date if at all possible.</w:t>
      </w:r>
    </w:p>
    <w:p w14:paraId="7478037A" w14:textId="5B9D8A4E" w:rsidR="00C230B6" w:rsidRDefault="00C230B6" w:rsidP="00C230B6">
      <w:r>
        <w:t>If the request is agreed, the parent(s) must make a new application for the next main admission round the following year, and their current application for the normal age group should be withdrawn before a place is offered.</w:t>
      </w:r>
    </w:p>
    <w:p w14:paraId="3B2A43F3" w14:textId="136141C2" w:rsidR="00C230B6" w:rsidRDefault="00C230B6" w:rsidP="00C230B6">
      <w:r>
        <w:t xml:space="preserve">If their request for admission outside the normal age group is refused, </w:t>
      </w:r>
      <w:r w:rsidR="00960960">
        <w:t xml:space="preserve">the </w:t>
      </w:r>
      <w:r>
        <w:t>parent(s) must decide whether to accept the offer of a place for the normal age group that they receive from the Local Authority, or to refuse it and make an in- year application to the Local Authority for admission to year one for the September following their child’s fifth birthday.</w:t>
      </w:r>
    </w:p>
    <w:p w14:paraId="6FC13284" w14:textId="77777777" w:rsidR="004D6B35" w:rsidRDefault="004D6B35" w:rsidP="00C230B6">
      <w:pPr>
        <w:rPr>
          <w:b/>
          <w:bCs/>
        </w:rPr>
      </w:pPr>
    </w:p>
    <w:p w14:paraId="5F7D9904" w14:textId="69EACCD7" w:rsidR="00C230B6" w:rsidRPr="0022734B" w:rsidRDefault="00C230B6" w:rsidP="00C230B6">
      <w:pPr>
        <w:rPr>
          <w:b/>
          <w:bCs/>
        </w:rPr>
      </w:pPr>
      <w:r w:rsidRPr="0022734B">
        <w:rPr>
          <w:b/>
          <w:bCs/>
        </w:rPr>
        <w:lastRenderedPageBreak/>
        <w:t>Making the decision</w:t>
      </w:r>
    </w:p>
    <w:p w14:paraId="70642330" w14:textId="4340B034" w:rsidR="00C230B6" w:rsidRDefault="00C230B6" w:rsidP="00C230B6">
      <w:r>
        <w:t>Parent(s) seeking admission of their child outside their normal age group must send their written request to the Local Authority. It is the responsibility of the parent(s) to provide the Local Authority with all relevant information relating to this request, including the parent(s)</w:t>
      </w:r>
      <w:r w:rsidR="00960960">
        <w:t>’</w:t>
      </w:r>
      <w:r>
        <w:t xml:space="preserve"> views; information about the child’s academic, social and emotional development; medical history and views of a medical professional (where relevant); whether the child would naturally have fallen into a lower age group if it were not for being born prematurely; and whether the child has previously been educated out of their normal age group.</w:t>
      </w:r>
    </w:p>
    <w:p w14:paraId="4CA6E87D" w14:textId="77777777" w:rsidR="00C230B6" w:rsidRDefault="00C230B6" w:rsidP="00C230B6">
      <w:r>
        <w:t xml:space="preserve">The Local Authority is required to </w:t>
      </w:r>
      <w:proofErr w:type="gramStart"/>
      <w:r>
        <w:t>take into account</w:t>
      </w:r>
      <w:proofErr w:type="gramEnd"/>
      <w:r>
        <w:t xml:space="preserve"> the views of the Head Teacher on the application as well as the information from the parent(s)/carer(s). The Local Authority will make their decision </w:t>
      </w:r>
      <w:proofErr w:type="gramStart"/>
      <w:r>
        <w:t>on the basis of</w:t>
      </w:r>
      <w:proofErr w:type="gramEnd"/>
      <w:r>
        <w:t xml:space="preserve"> the circumstances of each individual case, and in the best interests of the child concerned.</w:t>
      </w:r>
    </w:p>
    <w:p w14:paraId="3A31ED96" w14:textId="4A4B1431" w:rsidR="00C230B6" w:rsidRDefault="00C230B6" w:rsidP="00C230B6">
      <w:r>
        <w:t>The Local Authority will then inform the parent of their decision on the year group the child should be admitted to and will provide the reasons for their decision.</w:t>
      </w:r>
    </w:p>
    <w:p w14:paraId="287455BB" w14:textId="33BF376F" w:rsidR="00C230B6" w:rsidRDefault="00C230B6" w:rsidP="00C230B6">
      <w:r>
        <w:t>Parent</w:t>
      </w:r>
      <w:r w:rsidR="00960960">
        <w:t>s</w:t>
      </w:r>
      <w:r>
        <w:t xml:space="preserve">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age group.</w:t>
      </w:r>
    </w:p>
    <w:p w14:paraId="1209B04B" w14:textId="77777777" w:rsidR="00C230B6" w:rsidRDefault="00C230B6" w:rsidP="00C230B6">
      <w:pPr>
        <w:pStyle w:val="Heading3"/>
      </w:pPr>
      <w:r>
        <w:t>Appeals</w:t>
      </w:r>
    </w:p>
    <w:p w14:paraId="18BCDA0E" w14:textId="77777777" w:rsidR="00C230B6" w:rsidRDefault="00C230B6" w:rsidP="00C230B6">
      <w:r>
        <w:t>Where the Local Authority is unable to offer a place because the school is oversubscribed, parents have the right to appeal to an independent admission appeal panel, set up under the School Standards and Framework Act, 1998, as amended by the Education Act, 2002. Parents should complete and return the appeal form to the Local Authority by 21</w:t>
      </w:r>
      <w:r w:rsidRPr="0022734B">
        <w:rPr>
          <w:vertAlign w:val="superscript"/>
        </w:rPr>
        <w:t>st</w:t>
      </w:r>
      <w:r>
        <w:t xml:space="preserve"> May 2026. Parents will have the opportunity to submit their case to the panel in writing </w:t>
      </w:r>
      <w:proofErr w:type="gramStart"/>
      <w:r>
        <w:t>and also</w:t>
      </w:r>
      <w:proofErr w:type="gramEnd"/>
      <w:r>
        <w:t xml:space="preserve"> to attend in order to present their case. Parents normally receive 14 days’ notice of the place and time of the hearing.</w:t>
      </w:r>
    </w:p>
    <w:p w14:paraId="20061664" w14:textId="77777777" w:rsidR="00C230B6" w:rsidRDefault="00C230B6" w:rsidP="00C230B6">
      <w: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2495C2DC" w14:textId="77777777" w:rsidR="00C230B6" w:rsidRDefault="00C230B6" w:rsidP="00C230B6">
      <w:r>
        <w:t>If your family is moving house, your application and appeal will be considered as being made from your old address until you provide suitable evidence of a permanent change of address, e.g. exchange of contracts on your house purchase or the signed tenancy agreement and rent book for your new address.</w:t>
      </w:r>
    </w:p>
    <w:p w14:paraId="2061452B" w14:textId="77777777" w:rsidR="00C230B6" w:rsidRDefault="00C230B6" w:rsidP="00C230B6">
      <w:r>
        <w:t>Please note that you cannot re-appeal for a place at a school within the same school year unless there has been relevant, significant and material change in the family circumstances.</w:t>
      </w:r>
    </w:p>
    <w:p w14:paraId="4EA754E4" w14:textId="77777777" w:rsidR="00C230B6" w:rsidRDefault="00C230B6" w:rsidP="00C230B6">
      <w:r>
        <w:t>This right of appeal against the Local Authority’s decision does not prevent you from making an appeal in respect of any other school.</w:t>
      </w:r>
    </w:p>
    <w:p w14:paraId="0470999B" w14:textId="77777777" w:rsidR="00C230B6" w:rsidRPr="0022734B" w:rsidRDefault="00C230B6" w:rsidP="00C230B6">
      <w:pPr>
        <w:rPr>
          <w:b/>
          <w:bCs/>
        </w:rPr>
      </w:pPr>
      <w:r w:rsidRPr="0022734B">
        <w:rPr>
          <w:b/>
          <w:bCs/>
        </w:rPr>
        <w:t>Fraudulent applications</w:t>
      </w:r>
    </w:p>
    <w:p w14:paraId="6EC17C90" w14:textId="77777777" w:rsidR="00C230B6" w:rsidRDefault="00C230B6" w:rsidP="00C230B6">
      <w:r>
        <w:lastRenderedPageBreak/>
        <w:t>Where the Local Authority discovers that a child has been awarded a place as the result of an intentionally misleading application from a parent, for example, a false claim of residence which effectively denies a place to a child with a stronger claim, then the Local Authority may withdraw the offer of the place. The application will be considered afresh, and a right of appeal offered if a place is refused.</w:t>
      </w:r>
    </w:p>
    <w:p w14:paraId="0FD4956E" w14:textId="77777777" w:rsidR="00C230B6" w:rsidRPr="0022734B" w:rsidRDefault="00C230B6" w:rsidP="00C230B6">
      <w:pPr>
        <w:rPr>
          <w:b/>
          <w:bCs/>
        </w:rPr>
      </w:pPr>
      <w:r w:rsidRPr="0022734B">
        <w:rPr>
          <w:b/>
          <w:bCs/>
        </w:rPr>
        <w:t>Waiting list</w:t>
      </w:r>
    </w:p>
    <w:p w14:paraId="69754CD7" w14:textId="020A8DB3" w:rsidR="00C230B6" w:rsidRDefault="00C230B6" w:rsidP="00C230B6">
      <w:r>
        <w:t xml:space="preserve">Where a school has more applications than places, the </w:t>
      </w:r>
      <w:r w:rsidR="00960960">
        <w:t>oversubscription</w:t>
      </w:r>
      <w:r>
        <w:t xml:space="preserve"> criteria will be </w:t>
      </w:r>
      <w:r w:rsidR="00960960">
        <w:t>used to rank applicants</w:t>
      </w:r>
      <w:r>
        <w:t>.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may have a higher priority than one who has been on the waiting list for some time. If a place becomes available within the admission number, the child whose name is at the top of the list at that time will be offered a place. This is not dependent on whether an appeal has been submitted. Please note that looked after children, previously looked after children and those allocated a place at the school in accordance with the Fair Access protocol must take precedence over those on the waiting list.</w:t>
      </w:r>
    </w:p>
    <w:p w14:paraId="5411B091" w14:textId="77777777" w:rsidR="00C230B6" w:rsidRDefault="00C230B6" w:rsidP="00C230B6">
      <w:r>
        <w:t>This waiting list will operate until 31</w:t>
      </w:r>
      <w:r w:rsidRPr="00D8312A">
        <w:rPr>
          <w:vertAlign w:val="superscript"/>
        </w:rPr>
        <w:t>st</w:t>
      </w:r>
      <w:r>
        <w:t xml:space="preserve"> December 2026.</w:t>
      </w:r>
    </w:p>
    <w:p w14:paraId="45AF8A0F" w14:textId="77777777" w:rsidR="00C230B6" w:rsidRDefault="00C230B6" w:rsidP="00C230B6">
      <w:r>
        <w:br w:type="page"/>
      </w:r>
    </w:p>
    <w:p w14:paraId="7A50440D" w14:textId="77777777" w:rsidR="00C230B6" w:rsidRPr="003F4220" w:rsidRDefault="00C230B6" w:rsidP="00C230B6">
      <w:pPr>
        <w:shd w:val="clear" w:color="auto" w:fill="FFFFFF"/>
        <w:spacing w:after="100" w:afterAutospacing="1" w:line="240" w:lineRule="auto"/>
        <w:outlineLvl w:val="1"/>
        <w:rPr>
          <w:rFonts w:ascii="Arial" w:eastAsia="Times New Roman" w:hAnsi="Arial" w:cs="Arial"/>
          <w:color w:val="212529"/>
          <w:sz w:val="38"/>
          <w:szCs w:val="38"/>
          <w:lang w:eastAsia="en-GB"/>
        </w:rPr>
      </w:pPr>
      <w:r w:rsidRPr="003F4220">
        <w:rPr>
          <w:rFonts w:ascii="Arial" w:eastAsia="Times New Roman" w:hAnsi="Arial" w:cs="Arial"/>
          <w:color w:val="212529"/>
          <w:sz w:val="38"/>
          <w:szCs w:val="38"/>
          <w:lang w:eastAsia="en-GB"/>
        </w:rPr>
        <w:lastRenderedPageBreak/>
        <w:t>School published admission numbers</w:t>
      </w:r>
    </w:p>
    <w:p w14:paraId="744FA86C" w14:textId="77777777" w:rsidR="00C230B6" w:rsidRPr="003F4220" w:rsidRDefault="00C230B6" w:rsidP="00C230B6">
      <w:pPr>
        <w:shd w:val="clear" w:color="auto" w:fill="FFFFFF"/>
        <w:spacing w:after="100" w:afterAutospacing="1" w:line="240" w:lineRule="auto"/>
        <w:outlineLvl w:val="2"/>
        <w:rPr>
          <w:rFonts w:ascii="Arial" w:eastAsia="Times New Roman" w:hAnsi="Arial" w:cs="Arial"/>
          <w:color w:val="212529"/>
          <w:sz w:val="34"/>
          <w:szCs w:val="34"/>
          <w:lang w:eastAsia="en-GB"/>
        </w:rPr>
      </w:pPr>
      <w:r w:rsidRPr="003F4220">
        <w:rPr>
          <w:rFonts w:ascii="Arial" w:eastAsia="Times New Roman" w:hAnsi="Arial" w:cs="Arial"/>
          <w:color w:val="212529"/>
          <w:sz w:val="34"/>
          <w:szCs w:val="34"/>
          <w:lang w:eastAsia="en-GB"/>
        </w:rPr>
        <w:t>Community &amp; controlled primary &amp; secondary schools</w:t>
      </w:r>
    </w:p>
    <w:tbl>
      <w:tblPr>
        <w:tblW w:w="5000" w:type="pct"/>
        <w:tblCellMar>
          <w:top w:w="15" w:type="dxa"/>
          <w:left w:w="15" w:type="dxa"/>
          <w:bottom w:w="15" w:type="dxa"/>
          <w:right w:w="15" w:type="dxa"/>
        </w:tblCellMar>
        <w:tblLook w:val="04A0" w:firstRow="1" w:lastRow="0" w:firstColumn="1" w:lastColumn="0" w:noHBand="0" w:noVBand="1"/>
      </w:tblPr>
      <w:tblGrid>
        <w:gridCol w:w="6347"/>
        <w:gridCol w:w="893"/>
        <w:gridCol w:w="893"/>
        <w:gridCol w:w="893"/>
      </w:tblGrid>
      <w:tr w:rsidR="00C230B6" w:rsidRPr="003F4220" w14:paraId="3FF1BBB7" w14:textId="77777777" w:rsidTr="00541AF5">
        <w:tc>
          <w:tcPr>
            <w:tcW w:w="5000" w:type="pct"/>
            <w:gridSpan w:val="4"/>
            <w:tcBorders>
              <w:top w:val="nil"/>
              <w:left w:val="nil"/>
              <w:bottom w:val="nil"/>
              <w:right w:val="nil"/>
            </w:tcBorders>
            <w:vAlign w:val="center"/>
            <w:hideMark/>
          </w:tcPr>
          <w:p w14:paraId="2EFD2142" w14:textId="77777777" w:rsidR="00C230B6" w:rsidRPr="003F4220" w:rsidRDefault="00C230B6" w:rsidP="00541AF5">
            <w:pPr>
              <w:spacing w:after="0" w:line="240" w:lineRule="auto"/>
              <w:rPr>
                <w:rFonts w:eastAsia="Times New Roman" w:cstheme="minorHAnsi"/>
                <w:color w:val="6C757D"/>
                <w:sz w:val="24"/>
                <w:szCs w:val="24"/>
                <w:lang w:eastAsia="en-GB"/>
              </w:rPr>
            </w:pPr>
            <w:r w:rsidRPr="003F4220">
              <w:rPr>
                <w:rFonts w:eastAsia="Times New Roman" w:cstheme="minorHAnsi"/>
                <w:color w:val="6C757D"/>
                <w:sz w:val="24"/>
                <w:szCs w:val="24"/>
                <w:lang w:eastAsia="en-GB"/>
              </w:rPr>
              <w:t>School admission numbers</w:t>
            </w:r>
          </w:p>
        </w:tc>
      </w:tr>
      <w:tr w:rsidR="00C230B6" w:rsidRPr="003F4220" w14:paraId="05308760" w14:textId="77777777" w:rsidTr="00541AF5">
        <w:tc>
          <w:tcPr>
            <w:tcW w:w="3575" w:type="pct"/>
            <w:tcBorders>
              <w:top w:val="single" w:sz="6" w:space="0" w:color="DEE2E6"/>
            </w:tcBorders>
            <w:hideMark/>
          </w:tcPr>
          <w:p w14:paraId="37BB340C" w14:textId="77777777" w:rsidR="00C230B6" w:rsidRPr="003F4220" w:rsidRDefault="00C230B6" w:rsidP="00541AF5">
            <w:pPr>
              <w:spacing w:after="0" w:line="240" w:lineRule="auto"/>
              <w:rPr>
                <w:rFonts w:eastAsia="Times New Roman" w:cstheme="minorHAnsi"/>
                <w:color w:val="6C757D"/>
                <w:sz w:val="24"/>
                <w:szCs w:val="24"/>
                <w:lang w:eastAsia="en-GB"/>
              </w:rPr>
            </w:pPr>
          </w:p>
        </w:tc>
        <w:tc>
          <w:tcPr>
            <w:tcW w:w="475" w:type="pct"/>
            <w:tcBorders>
              <w:top w:val="single" w:sz="6" w:space="0" w:color="DEE2E6"/>
            </w:tcBorders>
          </w:tcPr>
          <w:p w14:paraId="23C87EA9" w14:textId="77777777" w:rsidR="00C230B6" w:rsidRPr="003F4220" w:rsidRDefault="00C230B6" w:rsidP="00541AF5">
            <w:pPr>
              <w:spacing w:after="0" w:line="240" w:lineRule="auto"/>
              <w:jc w:val="center"/>
              <w:rPr>
                <w:rFonts w:eastAsia="Times New Roman" w:cstheme="minorHAnsi"/>
                <w:b/>
                <w:bCs/>
                <w:color w:val="212529"/>
                <w:sz w:val="24"/>
                <w:szCs w:val="24"/>
                <w:lang w:eastAsia="en-GB"/>
              </w:rPr>
            </w:pPr>
            <w:r>
              <w:rPr>
                <w:rFonts w:eastAsia="Times New Roman" w:cstheme="minorHAnsi"/>
                <w:b/>
                <w:bCs/>
                <w:color w:val="212529"/>
                <w:sz w:val="24"/>
                <w:szCs w:val="24"/>
                <w:lang w:eastAsia="en-GB"/>
              </w:rPr>
              <w:t>2024/25</w:t>
            </w:r>
          </w:p>
        </w:tc>
        <w:tc>
          <w:tcPr>
            <w:tcW w:w="475" w:type="pct"/>
            <w:tcBorders>
              <w:top w:val="single" w:sz="6" w:space="0" w:color="DEE2E6"/>
            </w:tcBorders>
          </w:tcPr>
          <w:p w14:paraId="5DAFEC1D" w14:textId="77777777" w:rsidR="00C230B6" w:rsidRPr="003F4220" w:rsidRDefault="00C230B6" w:rsidP="00541AF5">
            <w:pPr>
              <w:spacing w:after="0" w:line="240" w:lineRule="auto"/>
              <w:jc w:val="center"/>
              <w:rPr>
                <w:rFonts w:eastAsia="Times New Roman" w:cstheme="minorHAnsi"/>
                <w:b/>
                <w:bCs/>
                <w:color w:val="212529"/>
                <w:sz w:val="24"/>
                <w:szCs w:val="24"/>
                <w:lang w:eastAsia="en-GB"/>
              </w:rPr>
            </w:pPr>
            <w:r>
              <w:rPr>
                <w:rFonts w:eastAsia="Times New Roman" w:cstheme="minorHAnsi"/>
                <w:b/>
                <w:bCs/>
                <w:color w:val="212529"/>
                <w:sz w:val="24"/>
                <w:szCs w:val="24"/>
                <w:lang w:eastAsia="en-GB"/>
              </w:rPr>
              <w:t>2025/26</w:t>
            </w:r>
          </w:p>
        </w:tc>
        <w:tc>
          <w:tcPr>
            <w:tcW w:w="475" w:type="pct"/>
            <w:tcBorders>
              <w:top w:val="single" w:sz="6" w:space="0" w:color="DEE2E6"/>
            </w:tcBorders>
          </w:tcPr>
          <w:p w14:paraId="410202C1" w14:textId="77777777" w:rsidR="00C230B6" w:rsidRPr="003F4220" w:rsidRDefault="00C230B6" w:rsidP="00541AF5">
            <w:pPr>
              <w:spacing w:after="0" w:line="240" w:lineRule="auto"/>
              <w:jc w:val="center"/>
              <w:rPr>
                <w:rFonts w:eastAsia="Times New Roman" w:cstheme="minorHAnsi"/>
                <w:b/>
                <w:bCs/>
                <w:color w:val="212529"/>
                <w:sz w:val="24"/>
                <w:szCs w:val="24"/>
                <w:lang w:eastAsia="en-GB"/>
              </w:rPr>
            </w:pPr>
            <w:r>
              <w:rPr>
                <w:rFonts w:eastAsia="Times New Roman" w:cstheme="minorHAnsi"/>
                <w:b/>
                <w:bCs/>
                <w:color w:val="212529"/>
                <w:sz w:val="24"/>
                <w:szCs w:val="24"/>
                <w:lang w:eastAsia="en-GB"/>
              </w:rPr>
              <w:t>2026/27</w:t>
            </w:r>
          </w:p>
        </w:tc>
      </w:tr>
      <w:tr w:rsidR="00C230B6" w:rsidRPr="003F4220" w14:paraId="349D79A3" w14:textId="77777777" w:rsidTr="00541AF5">
        <w:tc>
          <w:tcPr>
            <w:tcW w:w="3575" w:type="pct"/>
            <w:tcBorders>
              <w:top w:val="single" w:sz="6" w:space="0" w:color="DEE2E6"/>
            </w:tcBorders>
            <w:hideMark/>
          </w:tcPr>
          <w:p w14:paraId="31C61883"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Audley Community Infant School</w:t>
            </w:r>
          </w:p>
        </w:tc>
        <w:tc>
          <w:tcPr>
            <w:tcW w:w="475" w:type="pct"/>
            <w:tcBorders>
              <w:top w:val="single" w:sz="6" w:space="0" w:color="DEE2E6"/>
            </w:tcBorders>
            <w:hideMark/>
          </w:tcPr>
          <w:p w14:paraId="17A71AA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90</w:t>
            </w:r>
          </w:p>
        </w:tc>
        <w:tc>
          <w:tcPr>
            <w:tcW w:w="475" w:type="pct"/>
            <w:tcBorders>
              <w:top w:val="single" w:sz="6" w:space="0" w:color="DEE2E6"/>
            </w:tcBorders>
            <w:hideMark/>
          </w:tcPr>
          <w:p w14:paraId="00B55F72"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90</w:t>
            </w:r>
          </w:p>
        </w:tc>
        <w:tc>
          <w:tcPr>
            <w:tcW w:w="475" w:type="pct"/>
            <w:tcBorders>
              <w:top w:val="single" w:sz="6" w:space="0" w:color="DEE2E6"/>
            </w:tcBorders>
            <w:hideMark/>
          </w:tcPr>
          <w:p w14:paraId="491B3A6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90</w:t>
            </w:r>
          </w:p>
        </w:tc>
      </w:tr>
      <w:tr w:rsidR="00C230B6" w:rsidRPr="003F4220" w14:paraId="0AD88522" w14:textId="77777777" w:rsidTr="00541AF5">
        <w:tc>
          <w:tcPr>
            <w:tcW w:w="3575" w:type="pct"/>
            <w:tcBorders>
              <w:top w:val="single" w:sz="6" w:space="0" w:color="DEE2E6"/>
            </w:tcBorders>
            <w:hideMark/>
          </w:tcPr>
          <w:p w14:paraId="185021D5"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Audley Community Junior School</w:t>
            </w:r>
          </w:p>
        </w:tc>
        <w:tc>
          <w:tcPr>
            <w:tcW w:w="475" w:type="pct"/>
            <w:tcBorders>
              <w:top w:val="single" w:sz="6" w:space="0" w:color="DEE2E6"/>
            </w:tcBorders>
            <w:hideMark/>
          </w:tcPr>
          <w:p w14:paraId="552EA405"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105</w:t>
            </w:r>
          </w:p>
        </w:tc>
        <w:tc>
          <w:tcPr>
            <w:tcW w:w="475" w:type="pct"/>
            <w:tcBorders>
              <w:top w:val="single" w:sz="6" w:space="0" w:color="DEE2E6"/>
            </w:tcBorders>
            <w:hideMark/>
          </w:tcPr>
          <w:p w14:paraId="7957442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105</w:t>
            </w:r>
          </w:p>
        </w:tc>
        <w:tc>
          <w:tcPr>
            <w:tcW w:w="475" w:type="pct"/>
            <w:tcBorders>
              <w:top w:val="single" w:sz="6" w:space="0" w:color="DEE2E6"/>
            </w:tcBorders>
            <w:hideMark/>
          </w:tcPr>
          <w:p w14:paraId="23DDB0E8"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105</w:t>
            </w:r>
          </w:p>
        </w:tc>
      </w:tr>
      <w:tr w:rsidR="00C230B6" w:rsidRPr="003F4220" w14:paraId="7858EEEE" w14:textId="77777777" w:rsidTr="00541AF5">
        <w:tc>
          <w:tcPr>
            <w:tcW w:w="3575" w:type="pct"/>
            <w:tcBorders>
              <w:top w:val="single" w:sz="6" w:space="0" w:color="DEE2E6"/>
            </w:tcBorders>
            <w:hideMark/>
          </w:tcPr>
          <w:p w14:paraId="2F781C74"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Avondale Community Primary School</w:t>
            </w:r>
          </w:p>
        </w:tc>
        <w:tc>
          <w:tcPr>
            <w:tcW w:w="475" w:type="pct"/>
            <w:tcBorders>
              <w:top w:val="single" w:sz="6" w:space="0" w:color="DEE2E6"/>
            </w:tcBorders>
            <w:hideMark/>
          </w:tcPr>
          <w:p w14:paraId="2DE86356"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4737A1E0"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3C49DABA"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0CFF9A05" w14:textId="77777777" w:rsidTr="00541AF5">
        <w:tc>
          <w:tcPr>
            <w:tcW w:w="3575" w:type="pct"/>
            <w:tcBorders>
              <w:top w:val="single" w:sz="6" w:space="0" w:color="DEE2E6"/>
            </w:tcBorders>
            <w:hideMark/>
          </w:tcPr>
          <w:p w14:paraId="06D306BE"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Brookhouse Community Primary School</w:t>
            </w:r>
          </w:p>
        </w:tc>
        <w:tc>
          <w:tcPr>
            <w:tcW w:w="475" w:type="pct"/>
            <w:tcBorders>
              <w:top w:val="single" w:sz="6" w:space="0" w:color="DEE2E6"/>
            </w:tcBorders>
            <w:hideMark/>
          </w:tcPr>
          <w:p w14:paraId="68B65840"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c>
          <w:tcPr>
            <w:tcW w:w="475" w:type="pct"/>
            <w:tcBorders>
              <w:top w:val="single" w:sz="6" w:space="0" w:color="DEE2E6"/>
            </w:tcBorders>
            <w:hideMark/>
          </w:tcPr>
          <w:p w14:paraId="3664760D"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c>
          <w:tcPr>
            <w:tcW w:w="475" w:type="pct"/>
            <w:tcBorders>
              <w:top w:val="single" w:sz="6" w:space="0" w:color="DEE2E6"/>
            </w:tcBorders>
            <w:hideMark/>
          </w:tcPr>
          <w:p w14:paraId="4711B2A7"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r>
      <w:tr w:rsidR="00C230B6" w:rsidRPr="003F4220" w14:paraId="40B2C0FD" w14:textId="77777777" w:rsidTr="00541AF5">
        <w:tc>
          <w:tcPr>
            <w:tcW w:w="3575" w:type="pct"/>
            <w:tcBorders>
              <w:top w:val="single" w:sz="6" w:space="0" w:color="DEE2E6"/>
            </w:tcBorders>
            <w:hideMark/>
          </w:tcPr>
          <w:p w14:paraId="44C47421"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Cedars Community Primary School</w:t>
            </w:r>
          </w:p>
        </w:tc>
        <w:tc>
          <w:tcPr>
            <w:tcW w:w="475" w:type="pct"/>
            <w:tcBorders>
              <w:top w:val="single" w:sz="6" w:space="0" w:color="DEE2E6"/>
            </w:tcBorders>
            <w:hideMark/>
          </w:tcPr>
          <w:p w14:paraId="3FA7E650"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273B5A1D"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2AFCD637"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1FA1786E" w14:textId="77777777" w:rsidTr="00541AF5">
        <w:tc>
          <w:tcPr>
            <w:tcW w:w="3575" w:type="pct"/>
            <w:tcBorders>
              <w:top w:val="single" w:sz="6" w:space="0" w:color="DEE2E6"/>
            </w:tcBorders>
            <w:hideMark/>
          </w:tcPr>
          <w:p w14:paraId="24A28EEA"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Daisyfield Community Primary School</w:t>
            </w:r>
          </w:p>
        </w:tc>
        <w:tc>
          <w:tcPr>
            <w:tcW w:w="475" w:type="pct"/>
            <w:tcBorders>
              <w:top w:val="single" w:sz="6" w:space="0" w:color="DEE2E6"/>
            </w:tcBorders>
            <w:hideMark/>
          </w:tcPr>
          <w:p w14:paraId="0B517B28"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40</w:t>
            </w:r>
          </w:p>
        </w:tc>
        <w:tc>
          <w:tcPr>
            <w:tcW w:w="475" w:type="pct"/>
            <w:tcBorders>
              <w:top w:val="single" w:sz="6" w:space="0" w:color="DEE2E6"/>
            </w:tcBorders>
            <w:hideMark/>
          </w:tcPr>
          <w:p w14:paraId="4FEE6055"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40</w:t>
            </w:r>
          </w:p>
        </w:tc>
        <w:tc>
          <w:tcPr>
            <w:tcW w:w="475" w:type="pct"/>
            <w:tcBorders>
              <w:top w:val="single" w:sz="6" w:space="0" w:color="DEE2E6"/>
            </w:tcBorders>
            <w:hideMark/>
          </w:tcPr>
          <w:p w14:paraId="06F27C9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30*</w:t>
            </w:r>
          </w:p>
        </w:tc>
      </w:tr>
      <w:tr w:rsidR="00C230B6" w:rsidRPr="003F4220" w14:paraId="27E0AC44" w14:textId="77777777" w:rsidTr="00541AF5">
        <w:tc>
          <w:tcPr>
            <w:tcW w:w="3575" w:type="pct"/>
            <w:tcBorders>
              <w:top w:val="single" w:sz="6" w:space="0" w:color="DEE2E6"/>
            </w:tcBorders>
            <w:hideMark/>
          </w:tcPr>
          <w:p w14:paraId="1095DED1"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Feniscowles Community Primary School</w:t>
            </w:r>
          </w:p>
        </w:tc>
        <w:tc>
          <w:tcPr>
            <w:tcW w:w="475" w:type="pct"/>
            <w:tcBorders>
              <w:top w:val="single" w:sz="6" w:space="0" w:color="DEE2E6"/>
            </w:tcBorders>
            <w:hideMark/>
          </w:tcPr>
          <w:p w14:paraId="6091BD02"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520CE1B3"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533B600D"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6DA2D494" w14:textId="77777777" w:rsidTr="00541AF5">
        <w:tc>
          <w:tcPr>
            <w:tcW w:w="3575" w:type="pct"/>
            <w:tcBorders>
              <w:top w:val="single" w:sz="6" w:space="0" w:color="DEE2E6"/>
            </w:tcBorders>
            <w:hideMark/>
          </w:tcPr>
          <w:p w14:paraId="713D6280"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Griffin Park Community Primary School</w:t>
            </w:r>
          </w:p>
        </w:tc>
        <w:tc>
          <w:tcPr>
            <w:tcW w:w="475" w:type="pct"/>
            <w:tcBorders>
              <w:top w:val="single" w:sz="6" w:space="0" w:color="DEE2E6"/>
            </w:tcBorders>
            <w:hideMark/>
          </w:tcPr>
          <w:p w14:paraId="5AF8B25F"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c>
          <w:tcPr>
            <w:tcW w:w="475" w:type="pct"/>
            <w:tcBorders>
              <w:top w:val="single" w:sz="6" w:space="0" w:color="DEE2E6"/>
            </w:tcBorders>
            <w:hideMark/>
          </w:tcPr>
          <w:p w14:paraId="11DFD9A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c>
          <w:tcPr>
            <w:tcW w:w="475" w:type="pct"/>
            <w:tcBorders>
              <w:top w:val="single" w:sz="6" w:space="0" w:color="DEE2E6"/>
            </w:tcBorders>
            <w:hideMark/>
          </w:tcPr>
          <w:p w14:paraId="53AEA2A7"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r>
      <w:tr w:rsidR="00C230B6" w:rsidRPr="003F4220" w14:paraId="15F1AB35" w14:textId="77777777" w:rsidTr="00541AF5">
        <w:tc>
          <w:tcPr>
            <w:tcW w:w="3575" w:type="pct"/>
            <w:tcBorders>
              <w:top w:val="single" w:sz="6" w:space="0" w:color="DEE2E6"/>
            </w:tcBorders>
            <w:hideMark/>
          </w:tcPr>
          <w:p w14:paraId="1AC231E5"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Holy Trinity CE Controlled Primary School</w:t>
            </w:r>
          </w:p>
        </w:tc>
        <w:tc>
          <w:tcPr>
            <w:tcW w:w="475" w:type="pct"/>
            <w:tcBorders>
              <w:top w:val="single" w:sz="6" w:space="0" w:color="DEE2E6"/>
            </w:tcBorders>
            <w:hideMark/>
          </w:tcPr>
          <w:p w14:paraId="2700E90C"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68F9367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3BAA7906"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4DAECDAC" w14:textId="77777777" w:rsidTr="00541AF5">
        <w:tc>
          <w:tcPr>
            <w:tcW w:w="3575" w:type="pct"/>
            <w:tcBorders>
              <w:top w:val="single" w:sz="6" w:space="0" w:color="DEE2E6"/>
            </w:tcBorders>
            <w:hideMark/>
          </w:tcPr>
          <w:p w14:paraId="7341C36D"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Intack Community Primary School</w:t>
            </w:r>
          </w:p>
        </w:tc>
        <w:tc>
          <w:tcPr>
            <w:tcW w:w="475" w:type="pct"/>
            <w:tcBorders>
              <w:top w:val="single" w:sz="6" w:space="0" w:color="DEE2E6"/>
            </w:tcBorders>
            <w:hideMark/>
          </w:tcPr>
          <w:p w14:paraId="3CF32F20"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5863A249"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0155A530"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590705F3" w14:textId="77777777" w:rsidTr="00541AF5">
        <w:tc>
          <w:tcPr>
            <w:tcW w:w="3575" w:type="pct"/>
            <w:tcBorders>
              <w:top w:val="single" w:sz="6" w:space="0" w:color="DEE2E6"/>
            </w:tcBorders>
            <w:hideMark/>
          </w:tcPr>
          <w:p w14:paraId="461511E8"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Lammack Community Primary School</w:t>
            </w:r>
          </w:p>
        </w:tc>
        <w:tc>
          <w:tcPr>
            <w:tcW w:w="475" w:type="pct"/>
            <w:tcBorders>
              <w:top w:val="single" w:sz="6" w:space="0" w:color="DEE2E6"/>
            </w:tcBorders>
            <w:hideMark/>
          </w:tcPr>
          <w:p w14:paraId="315CCF18"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9</w:t>
            </w:r>
            <w:r w:rsidRPr="003F4220">
              <w:rPr>
                <w:rFonts w:eastAsia="Times New Roman" w:cstheme="minorHAnsi"/>
                <w:color w:val="212529"/>
                <w:sz w:val="24"/>
                <w:szCs w:val="24"/>
                <w:lang w:eastAsia="en-GB"/>
              </w:rPr>
              <w:t>0</w:t>
            </w:r>
          </w:p>
        </w:tc>
        <w:tc>
          <w:tcPr>
            <w:tcW w:w="475" w:type="pct"/>
            <w:tcBorders>
              <w:top w:val="single" w:sz="6" w:space="0" w:color="DEE2E6"/>
            </w:tcBorders>
            <w:hideMark/>
          </w:tcPr>
          <w:p w14:paraId="50818F14"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90</w:t>
            </w:r>
          </w:p>
        </w:tc>
        <w:tc>
          <w:tcPr>
            <w:tcW w:w="475" w:type="pct"/>
            <w:tcBorders>
              <w:top w:val="single" w:sz="6" w:space="0" w:color="DEE2E6"/>
            </w:tcBorders>
            <w:hideMark/>
          </w:tcPr>
          <w:p w14:paraId="155AD76C"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9</w:t>
            </w:r>
            <w:r w:rsidRPr="003F4220">
              <w:rPr>
                <w:rFonts w:eastAsia="Times New Roman" w:cstheme="minorHAnsi"/>
                <w:color w:val="212529"/>
                <w:sz w:val="24"/>
                <w:szCs w:val="24"/>
                <w:lang w:eastAsia="en-GB"/>
              </w:rPr>
              <w:t>0</w:t>
            </w:r>
          </w:p>
        </w:tc>
      </w:tr>
      <w:tr w:rsidR="00C230B6" w:rsidRPr="003F4220" w14:paraId="1D11A819" w14:textId="77777777" w:rsidTr="00541AF5">
        <w:tc>
          <w:tcPr>
            <w:tcW w:w="3575" w:type="pct"/>
            <w:tcBorders>
              <w:top w:val="single" w:sz="6" w:space="0" w:color="DEE2E6"/>
            </w:tcBorders>
            <w:hideMark/>
          </w:tcPr>
          <w:p w14:paraId="7D7C328F"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Longshaw Community Infant School</w:t>
            </w:r>
          </w:p>
        </w:tc>
        <w:tc>
          <w:tcPr>
            <w:tcW w:w="475" w:type="pct"/>
            <w:tcBorders>
              <w:top w:val="single" w:sz="6" w:space="0" w:color="DEE2E6"/>
            </w:tcBorders>
            <w:hideMark/>
          </w:tcPr>
          <w:p w14:paraId="20AC9EBF"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90</w:t>
            </w:r>
          </w:p>
        </w:tc>
        <w:tc>
          <w:tcPr>
            <w:tcW w:w="475" w:type="pct"/>
            <w:tcBorders>
              <w:top w:val="single" w:sz="6" w:space="0" w:color="DEE2E6"/>
            </w:tcBorders>
            <w:hideMark/>
          </w:tcPr>
          <w:p w14:paraId="1952D689"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90</w:t>
            </w:r>
          </w:p>
        </w:tc>
        <w:tc>
          <w:tcPr>
            <w:tcW w:w="475" w:type="pct"/>
            <w:tcBorders>
              <w:top w:val="single" w:sz="6" w:space="0" w:color="DEE2E6"/>
            </w:tcBorders>
            <w:hideMark/>
          </w:tcPr>
          <w:p w14:paraId="19FD14BF"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90</w:t>
            </w:r>
          </w:p>
        </w:tc>
      </w:tr>
      <w:tr w:rsidR="00C230B6" w:rsidRPr="003F4220" w14:paraId="64850815" w14:textId="77777777" w:rsidTr="00541AF5">
        <w:tc>
          <w:tcPr>
            <w:tcW w:w="3575" w:type="pct"/>
            <w:tcBorders>
              <w:top w:val="single" w:sz="6" w:space="0" w:color="DEE2E6"/>
            </w:tcBorders>
            <w:hideMark/>
          </w:tcPr>
          <w:p w14:paraId="496A9036"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Longshaw Community Junior School</w:t>
            </w:r>
          </w:p>
        </w:tc>
        <w:tc>
          <w:tcPr>
            <w:tcW w:w="475" w:type="pct"/>
            <w:tcBorders>
              <w:top w:val="single" w:sz="6" w:space="0" w:color="DEE2E6"/>
            </w:tcBorders>
            <w:hideMark/>
          </w:tcPr>
          <w:p w14:paraId="182B4C40"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90</w:t>
            </w:r>
          </w:p>
        </w:tc>
        <w:tc>
          <w:tcPr>
            <w:tcW w:w="475" w:type="pct"/>
            <w:tcBorders>
              <w:top w:val="single" w:sz="6" w:space="0" w:color="DEE2E6"/>
            </w:tcBorders>
            <w:hideMark/>
          </w:tcPr>
          <w:p w14:paraId="5018E48D"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90</w:t>
            </w:r>
          </w:p>
        </w:tc>
        <w:tc>
          <w:tcPr>
            <w:tcW w:w="475" w:type="pct"/>
            <w:tcBorders>
              <w:top w:val="single" w:sz="6" w:space="0" w:color="DEE2E6"/>
            </w:tcBorders>
            <w:hideMark/>
          </w:tcPr>
          <w:p w14:paraId="6604E2F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90</w:t>
            </w:r>
          </w:p>
        </w:tc>
      </w:tr>
      <w:tr w:rsidR="00C230B6" w:rsidRPr="003F4220" w14:paraId="416AC9C4" w14:textId="77777777" w:rsidTr="00541AF5">
        <w:tc>
          <w:tcPr>
            <w:tcW w:w="3575" w:type="pct"/>
            <w:tcBorders>
              <w:top w:val="single" w:sz="6" w:space="0" w:color="DEE2E6"/>
            </w:tcBorders>
            <w:hideMark/>
          </w:tcPr>
          <w:p w14:paraId="5E93F75A"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Lower Darwen Community Primary School</w:t>
            </w:r>
          </w:p>
        </w:tc>
        <w:tc>
          <w:tcPr>
            <w:tcW w:w="475" w:type="pct"/>
            <w:tcBorders>
              <w:top w:val="single" w:sz="6" w:space="0" w:color="DEE2E6"/>
            </w:tcBorders>
            <w:hideMark/>
          </w:tcPr>
          <w:p w14:paraId="6D851CD9"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26B092EA"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5F00EC0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1F07AF37" w14:textId="77777777" w:rsidTr="00541AF5">
        <w:tc>
          <w:tcPr>
            <w:tcW w:w="3575" w:type="pct"/>
            <w:tcBorders>
              <w:top w:val="single" w:sz="6" w:space="0" w:color="DEE2E6"/>
            </w:tcBorders>
            <w:hideMark/>
          </w:tcPr>
          <w:p w14:paraId="38CB3128" w14:textId="77777777" w:rsidR="00C230B6" w:rsidRPr="003F4220" w:rsidRDefault="00C230B6" w:rsidP="00541AF5">
            <w:pPr>
              <w:spacing w:after="0" w:line="240" w:lineRule="auto"/>
              <w:rPr>
                <w:rFonts w:eastAsia="Times New Roman" w:cstheme="minorHAnsi"/>
                <w:color w:val="212529"/>
                <w:sz w:val="24"/>
                <w:szCs w:val="24"/>
                <w:lang w:eastAsia="en-GB"/>
              </w:rPr>
            </w:pPr>
            <w:proofErr w:type="spellStart"/>
            <w:r w:rsidRPr="003F4220">
              <w:rPr>
                <w:rFonts w:eastAsia="Times New Roman" w:cstheme="minorHAnsi"/>
                <w:color w:val="212529"/>
                <w:sz w:val="24"/>
                <w:szCs w:val="24"/>
                <w:lang w:eastAsia="en-GB"/>
              </w:rPr>
              <w:t>Meadowhead</w:t>
            </w:r>
            <w:proofErr w:type="spellEnd"/>
            <w:r w:rsidRPr="003F4220">
              <w:rPr>
                <w:rFonts w:eastAsia="Times New Roman" w:cstheme="minorHAnsi"/>
                <w:color w:val="212529"/>
                <w:sz w:val="24"/>
                <w:szCs w:val="24"/>
                <w:lang w:eastAsia="en-GB"/>
              </w:rPr>
              <w:t xml:space="preserve"> Community Infant School</w:t>
            </w:r>
          </w:p>
        </w:tc>
        <w:tc>
          <w:tcPr>
            <w:tcW w:w="475" w:type="pct"/>
            <w:tcBorders>
              <w:top w:val="single" w:sz="6" w:space="0" w:color="DEE2E6"/>
            </w:tcBorders>
            <w:hideMark/>
          </w:tcPr>
          <w:p w14:paraId="662993E9"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641C3D5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2A6926F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243DC647" w14:textId="77777777" w:rsidTr="00541AF5">
        <w:tc>
          <w:tcPr>
            <w:tcW w:w="3575" w:type="pct"/>
            <w:tcBorders>
              <w:top w:val="single" w:sz="6" w:space="0" w:color="DEE2E6"/>
            </w:tcBorders>
            <w:hideMark/>
          </w:tcPr>
          <w:p w14:paraId="04D98549" w14:textId="77777777" w:rsidR="00C230B6" w:rsidRPr="003F4220" w:rsidRDefault="00C230B6" w:rsidP="00541AF5">
            <w:pPr>
              <w:spacing w:after="0" w:line="240" w:lineRule="auto"/>
              <w:rPr>
                <w:rFonts w:eastAsia="Times New Roman" w:cstheme="minorHAnsi"/>
                <w:color w:val="212529"/>
                <w:sz w:val="24"/>
                <w:szCs w:val="24"/>
                <w:lang w:eastAsia="en-GB"/>
              </w:rPr>
            </w:pPr>
            <w:proofErr w:type="spellStart"/>
            <w:r w:rsidRPr="003F4220">
              <w:rPr>
                <w:rFonts w:eastAsia="Times New Roman" w:cstheme="minorHAnsi"/>
                <w:color w:val="212529"/>
                <w:sz w:val="24"/>
                <w:szCs w:val="24"/>
                <w:lang w:eastAsia="en-GB"/>
              </w:rPr>
              <w:t>Meadowhead</w:t>
            </w:r>
            <w:proofErr w:type="spellEnd"/>
            <w:r w:rsidRPr="003F4220">
              <w:rPr>
                <w:rFonts w:eastAsia="Times New Roman" w:cstheme="minorHAnsi"/>
                <w:color w:val="212529"/>
                <w:sz w:val="24"/>
                <w:szCs w:val="24"/>
                <w:lang w:eastAsia="en-GB"/>
              </w:rPr>
              <w:t xml:space="preserve"> Community Junior School</w:t>
            </w:r>
          </w:p>
        </w:tc>
        <w:tc>
          <w:tcPr>
            <w:tcW w:w="475" w:type="pct"/>
            <w:tcBorders>
              <w:top w:val="single" w:sz="6" w:space="0" w:color="DEE2E6"/>
            </w:tcBorders>
            <w:hideMark/>
          </w:tcPr>
          <w:p w14:paraId="27DAECC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6</w:t>
            </w:r>
            <w:r w:rsidRPr="003F4220">
              <w:rPr>
                <w:rFonts w:eastAsia="Times New Roman" w:cstheme="minorHAnsi"/>
                <w:color w:val="212529"/>
                <w:sz w:val="24"/>
                <w:szCs w:val="24"/>
                <w:lang w:eastAsia="en-GB"/>
              </w:rPr>
              <w:t>0</w:t>
            </w:r>
          </w:p>
        </w:tc>
        <w:tc>
          <w:tcPr>
            <w:tcW w:w="475" w:type="pct"/>
            <w:tcBorders>
              <w:top w:val="single" w:sz="6" w:space="0" w:color="DEE2E6"/>
            </w:tcBorders>
            <w:hideMark/>
          </w:tcPr>
          <w:p w14:paraId="14B97A8A"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6</w:t>
            </w:r>
            <w:r w:rsidRPr="003F4220">
              <w:rPr>
                <w:rFonts w:eastAsia="Times New Roman" w:cstheme="minorHAnsi"/>
                <w:color w:val="212529"/>
                <w:sz w:val="24"/>
                <w:szCs w:val="24"/>
                <w:lang w:eastAsia="en-GB"/>
              </w:rPr>
              <w:t>0</w:t>
            </w:r>
          </w:p>
        </w:tc>
        <w:tc>
          <w:tcPr>
            <w:tcW w:w="475" w:type="pct"/>
            <w:tcBorders>
              <w:top w:val="single" w:sz="6" w:space="0" w:color="DEE2E6"/>
            </w:tcBorders>
            <w:hideMark/>
          </w:tcPr>
          <w:p w14:paraId="2A9EAC1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Pr>
                <w:rFonts w:eastAsia="Times New Roman" w:cstheme="minorHAnsi"/>
                <w:color w:val="212529"/>
                <w:sz w:val="24"/>
                <w:szCs w:val="24"/>
                <w:lang w:eastAsia="en-GB"/>
              </w:rPr>
              <w:t>6</w:t>
            </w:r>
            <w:r w:rsidRPr="003F4220">
              <w:rPr>
                <w:rFonts w:eastAsia="Times New Roman" w:cstheme="minorHAnsi"/>
                <w:color w:val="212529"/>
                <w:sz w:val="24"/>
                <w:szCs w:val="24"/>
                <w:lang w:eastAsia="en-GB"/>
              </w:rPr>
              <w:t>0</w:t>
            </w:r>
          </w:p>
        </w:tc>
      </w:tr>
      <w:tr w:rsidR="00C230B6" w:rsidRPr="003F4220" w14:paraId="53324309" w14:textId="77777777" w:rsidTr="00541AF5">
        <w:tc>
          <w:tcPr>
            <w:tcW w:w="3575" w:type="pct"/>
            <w:tcBorders>
              <w:top w:val="single" w:sz="6" w:space="0" w:color="DEE2E6"/>
            </w:tcBorders>
            <w:hideMark/>
          </w:tcPr>
          <w:p w14:paraId="70EC614A"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Roe Lee Park Community Primary School</w:t>
            </w:r>
          </w:p>
        </w:tc>
        <w:tc>
          <w:tcPr>
            <w:tcW w:w="475" w:type="pct"/>
            <w:tcBorders>
              <w:top w:val="single" w:sz="6" w:space="0" w:color="DEE2E6"/>
            </w:tcBorders>
            <w:hideMark/>
          </w:tcPr>
          <w:p w14:paraId="375D495F"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10D49429"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4644A9C8"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487698E9" w14:textId="77777777" w:rsidTr="00541AF5">
        <w:tc>
          <w:tcPr>
            <w:tcW w:w="3575" w:type="pct"/>
            <w:tcBorders>
              <w:top w:val="single" w:sz="6" w:space="0" w:color="DEE2E6"/>
            </w:tcBorders>
            <w:hideMark/>
          </w:tcPr>
          <w:p w14:paraId="4A4280E4"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Shadsworth Community Infant School</w:t>
            </w:r>
          </w:p>
        </w:tc>
        <w:tc>
          <w:tcPr>
            <w:tcW w:w="475" w:type="pct"/>
            <w:tcBorders>
              <w:top w:val="single" w:sz="6" w:space="0" w:color="DEE2E6"/>
            </w:tcBorders>
            <w:hideMark/>
          </w:tcPr>
          <w:p w14:paraId="745795BF"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5F18C84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54C9455B"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6E61860D" w14:textId="77777777" w:rsidTr="00541AF5">
        <w:tc>
          <w:tcPr>
            <w:tcW w:w="3575" w:type="pct"/>
            <w:tcBorders>
              <w:top w:val="single" w:sz="6" w:space="0" w:color="DEE2E6"/>
            </w:tcBorders>
            <w:hideMark/>
          </w:tcPr>
          <w:p w14:paraId="08D50F38"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Shadsworth Community Junior School</w:t>
            </w:r>
          </w:p>
        </w:tc>
        <w:tc>
          <w:tcPr>
            <w:tcW w:w="475" w:type="pct"/>
            <w:tcBorders>
              <w:top w:val="single" w:sz="6" w:space="0" w:color="DEE2E6"/>
            </w:tcBorders>
            <w:hideMark/>
          </w:tcPr>
          <w:p w14:paraId="70B59262"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00BDBEE7"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0A515CCB"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047947AE" w14:textId="77777777" w:rsidTr="00541AF5">
        <w:tc>
          <w:tcPr>
            <w:tcW w:w="3575" w:type="pct"/>
            <w:tcBorders>
              <w:top w:val="single" w:sz="6" w:space="0" w:color="DEE2E6"/>
            </w:tcBorders>
            <w:hideMark/>
          </w:tcPr>
          <w:p w14:paraId="2E608FCE"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St Michael With St John CE Primary School</w:t>
            </w:r>
          </w:p>
        </w:tc>
        <w:tc>
          <w:tcPr>
            <w:tcW w:w="475" w:type="pct"/>
            <w:tcBorders>
              <w:top w:val="single" w:sz="6" w:space="0" w:color="DEE2E6"/>
            </w:tcBorders>
            <w:hideMark/>
          </w:tcPr>
          <w:p w14:paraId="4979A36F"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45</w:t>
            </w:r>
          </w:p>
        </w:tc>
        <w:tc>
          <w:tcPr>
            <w:tcW w:w="475" w:type="pct"/>
            <w:tcBorders>
              <w:top w:val="single" w:sz="6" w:space="0" w:color="DEE2E6"/>
            </w:tcBorders>
            <w:hideMark/>
          </w:tcPr>
          <w:p w14:paraId="5A7FABB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45</w:t>
            </w:r>
          </w:p>
        </w:tc>
        <w:tc>
          <w:tcPr>
            <w:tcW w:w="475" w:type="pct"/>
            <w:tcBorders>
              <w:top w:val="single" w:sz="6" w:space="0" w:color="DEE2E6"/>
            </w:tcBorders>
            <w:hideMark/>
          </w:tcPr>
          <w:p w14:paraId="6EEC90BB"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45</w:t>
            </w:r>
          </w:p>
        </w:tc>
      </w:tr>
      <w:tr w:rsidR="00C230B6" w:rsidRPr="003F4220" w14:paraId="03E5A535" w14:textId="77777777" w:rsidTr="00541AF5">
        <w:tc>
          <w:tcPr>
            <w:tcW w:w="3575" w:type="pct"/>
            <w:tcBorders>
              <w:top w:val="single" w:sz="6" w:space="0" w:color="DEE2E6"/>
            </w:tcBorders>
            <w:hideMark/>
          </w:tcPr>
          <w:p w14:paraId="3BBF877F"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St Thomas CE Primary School</w:t>
            </w:r>
          </w:p>
        </w:tc>
        <w:tc>
          <w:tcPr>
            <w:tcW w:w="475" w:type="pct"/>
            <w:tcBorders>
              <w:top w:val="single" w:sz="6" w:space="0" w:color="DEE2E6"/>
            </w:tcBorders>
            <w:hideMark/>
          </w:tcPr>
          <w:p w14:paraId="3DBDF033"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3AB49EEF"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c>
          <w:tcPr>
            <w:tcW w:w="475" w:type="pct"/>
            <w:tcBorders>
              <w:top w:val="single" w:sz="6" w:space="0" w:color="DEE2E6"/>
            </w:tcBorders>
            <w:hideMark/>
          </w:tcPr>
          <w:p w14:paraId="3E41F876"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60</w:t>
            </w:r>
          </w:p>
        </w:tc>
      </w:tr>
      <w:tr w:rsidR="00C230B6" w:rsidRPr="003F4220" w14:paraId="42F456F5" w14:textId="77777777" w:rsidTr="00541AF5">
        <w:tc>
          <w:tcPr>
            <w:tcW w:w="3575" w:type="pct"/>
            <w:tcBorders>
              <w:top w:val="single" w:sz="6" w:space="0" w:color="DEE2E6"/>
            </w:tcBorders>
            <w:hideMark/>
          </w:tcPr>
          <w:p w14:paraId="1BFF89AB"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Turton and Edgworth CE/Methodist Controlled Primary School</w:t>
            </w:r>
          </w:p>
        </w:tc>
        <w:tc>
          <w:tcPr>
            <w:tcW w:w="475" w:type="pct"/>
            <w:tcBorders>
              <w:top w:val="single" w:sz="6" w:space="0" w:color="DEE2E6"/>
            </w:tcBorders>
            <w:hideMark/>
          </w:tcPr>
          <w:p w14:paraId="35512D6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c>
          <w:tcPr>
            <w:tcW w:w="475" w:type="pct"/>
            <w:tcBorders>
              <w:top w:val="single" w:sz="6" w:space="0" w:color="DEE2E6"/>
            </w:tcBorders>
            <w:hideMark/>
          </w:tcPr>
          <w:p w14:paraId="0648934E"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c>
          <w:tcPr>
            <w:tcW w:w="475" w:type="pct"/>
            <w:tcBorders>
              <w:top w:val="single" w:sz="6" w:space="0" w:color="DEE2E6"/>
            </w:tcBorders>
            <w:hideMark/>
          </w:tcPr>
          <w:p w14:paraId="2947CF9C"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30</w:t>
            </w:r>
          </w:p>
        </w:tc>
      </w:tr>
      <w:tr w:rsidR="00C230B6" w:rsidRPr="003F4220" w14:paraId="6BE1C050" w14:textId="77777777" w:rsidTr="00541AF5">
        <w:tc>
          <w:tcPr>
            <w:tcW w:w="3575" w:type="pct"/>
            <w:tcBorders>
              <w:top w:val="single" w:sz="6" w:space="0" w:color="DEE2E6"/>
            </w:tcBorders>
            <w:hideMark/>
          </w:tcPr>
          <w:p w14:paraId="32B8D331" w14:textId="77777777" w:rsidR="00C230B6" w:rsidRPr="003F4220" w:rsidRDefault="00C230B6" w:rsidP="00541AF5">
            <w:pPr>
              <w:spacing w:after="0" w:line="240" w:lineRule="auto"/>
              <w:rPr>
                <w:rFonts w:eastAsia="Times New Roman" w:cstheme="minorHAnsi"/>
                <w:color w:val="212529"/>
                <w:sz w:val="24"/>
                <w:szCs w:val="24"/>
                <w:lang w:eastAsia="en-GB"/>
              </w:rPr>
            </w:pPr>
            <w:r w:rsidRPr="003F4220">
              <w:rPr>
                <w:rFonts w:eastAsia="Times New Roman" w:cstheme="minorHAnsi"/>
                <w:color w:val="212529"/>
                <w:sz w:val="24"/>
                <w:szCs w:val="24"/>
                <w:lang w:eastAsia="en-GB"/>
              </w:rPr>
              <w:t>Turton Belmont Community Primary School</w:t>
            </w:r>
          </w:p>
        </w:tc>
        <w:tc>
          <w:tcPr>
            <w:tcW w:w="475" w:type="pct"/>
            <w:tcBorders>
              <w:top w:val="single" w:sz="6" w:space="0" w:color="DEE2E6"/>
            </w:tcBorders>
            <w:hideMark/>
          </w:tcPr>
          <w:p w14:paraId="778ABEA3"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14</w:t>
            </w:r>
          </w:p>
        </w:tc>
        <w:tc>
          <w:tcPr>
            <w:tcW w:w="475" w:type="pct"/>
            <w:tcBorders>
              <w:top w:val="single" w:sz="6" w:space="0" w:color="DEE2E6"/>
            </w:tcBorders>
            <w:hideMark/>
          </w:tcPr>
          <w:p w14:paraId="20C06A21"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14</w:t>
            </w:r>
          </w:p>
        </w:tc>
        <w:tc>
          <w:tcPr>
            <w:tcW w:w="475" w:type="pct"/>
            <w:tcBorders>
              <w:top w:val="single" w:sz="6" w:space="0" w:color="DEE2E6"/>
            </w:tcBorders>
            <w:hideMark/>
          </w:tcPr>
          <w:p w14:paraId="10B431A8" w14:textId="77777777" w:rsidR="00C230B6" w:rsidRPr="003F4220" w:rsidRDefault="00C230B6" w:rsidP="00541AF5">
            <w:pPr>
              <w:spacing w:after="0" w:line="240" w:lineRule="auto"/>
              <w:jc w:val="center"/>
              <w:rPr>
                <w:rFonts w:eastAsia="Times New Roman" w:cstheme="minorHAnsi"/>
                <w:color w:val="212529"/>
                <w:sz w:val="24"/>
                <w:szCs w:val="24"/>
                <w:lang w:eastAsia="en-GB"/>
              </w:rPr>
            </w:pPr>
            <w:r w:rsidRPr="003F4220">
              <w:rPr>
                <w:rFonts w:eastAsia="Times New Roman" w:cstheme="minorHAnsi"/>
                <w:color w:val="212529"/>
                <w:sz w:val="24"/>
                <w:szCs w:val="24"/>
                <w:lang w:eastAsia="en-GB"/>
              </w:rPr>
              <w:t>1</w:t>
            </w:r>
            <w:r>
              <w:rPr>
                <w:rFonts w:eastAsia="Times New Roman" w:cstheme="minorHAnsi"/>
                <w:color w:val="212529"/>
                <w:sz w:val="24"/>
                <w:szCs w:val="24"/>
                <w:lang w:eastAsia="en-GB"/>
              </w:rPr>
              <w:t>4</w:t>
            </w:r>
          </w:p>
        </w:tc>
      </w:tr>
    </w:tbl>
    <w:p w14:paraId="4E9BA570" w14:textId="77777777" w:rsidR="00C230B6" w:rsidRDefault="00C230B6" w:rsidP="00C230B6"/>
    <w:p w14:paraId="44269493" w14:textId="77777777" w:rsidR="00C230B6" w:rsidRDefault="00C230B6" w:rsidP="00C230B6">
      <w:r>
        <w:t>*Proposed Published Admission Number</w:t>
      </w:r>
    </w:p>
    <w:p w14:paraId="171EB1E8" w14:textId="77777777" w:rsidR="00C230B6" w:rsidRDefault="00C230B6" w:rsidP="00C230B6"/>
    <w:p w14:paraId="3F664025" w14:textId="77777777" w:rsidR="00C230B6" w:rsidRDefault="00C230B6"/>
    <w:p w14:paraId="30AE486F" w14:textId="77777777" w:rsidR="00C230B6" w:rsidRDefault="00C230B6"/>
    <w:p w14:paraId="6D5E5CE6" w14:textId="77777777" w:rsidR="00C230B6" w:rsidRDefault="00C230B6"/>
    <w:p w14:paraId="3145BB8E" w14:textId="77777777" w:rsidR="00C230B6" w:rsidRDefault="00C230B6"/>
    <w:p w14:paraId="6CFBF158" w14:textId="77777777" w:rsidR="00C230B6" w:rsidRDefault="00C230B6"/>
    <w:sectPr w:rsidR="00C23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235D2"/>
    <w:multiLevelType w:val="hybridMultilevel"/>
    <w:tmpl w:val="F00A56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627CB"/>
    <w:multiLevelType w:val="hybridMultilevel"/>
    <w:tmpl w:val="B11E3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200769">
    <w:abstractNumId w:val="0"/>
  </w:num>
  <w:num w:numId="2" w16cid:durableId="1776779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B6"/>
    <w:rsid w:val="002021EE"/>
    <w:rsid w:val="00220645"/>
    <w:rsid w:val="002B3C8F"/>
    <w:rsid w:val="002C56C6"/>
    <w:rsid w:val="004D6B35"/>
    <w:rsid w:val="00607EA8"/>
    <w:rsid w:val="00757A11"/>
    <w:rsid w:val="00772093"/>
    <w:rsid w:val="00960960"/>
    <w:rsid w:val="00BA3EBA"/>
    <w:rsid w:val="00C230B6"/>
    <w:rsid w:val="00FD2860"/>
    <w:rsid w:val="00FF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E5AE"/>
  <w15:chartTrackingRefBased/>
  <w15:docId w15:val="{E8817F22-66DA-4757-9EC5-C176FAA9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B6"/>
    <w:rPr>
      <w:kern w:val="0"/>
      <w14:ligatures w14:val="none"/>
    </w:rPr>
  </w:style>
  <w:style w:type="paragraph" w:styleId="Heading1">
    <w:name w:val="heading 1"/>
    <w:basedOn w:val="Normal"/>
    <w:next w:val="Normal"/>
    <w:link w:val="Heading1Char"/>
    <w:uiPriority w:val="9"/>
    <w:qFormat/>
    <w:rsid w:val="00C230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230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230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230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230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23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230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230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230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230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23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0B6"/>
    <w:rPr>
      <w:rFonts w:eastAsiaTheme="majorEastAsia" w:cstheme="majorBidi"/>
      <w:color w:val="272727" w:themeColor="text1" w:themeTint="D8"/>
    </w:rPr>
  </w:style>
  <w:style w:type="paragraph" w:styleId="Title">
    <w:name w:val="Title"/>
    <w:basedOn w:val="Normal"/>
    <w:next w:val="Normal"/>
    <w:link w:val="TitleChar"/>
    <w:uiPriority w:val="10"/>
    <w:qFormat/>
    <w:rsid w:val="00C23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0B6"/>
    <w:pPr>
      <w:spacing w:before="160"/>
      <w:jc w:val="center"/>
    </w:pPr>
    <w:rPr>
      <w:i/>
      <w:iCs/>
      <w:color w:val="404040" w:themeColor="text1" w:themeTint="BF"/>
    </w:rPr>
  </w:style>
  <w:style w:type="character" w:customStyle="1" w:styleId="QuoteChar">
    <w:name w:val="Quote Char"/>
    <w:basedOn w:val="DefaultParagraphFont"/>
    <w:link w:val="Quote"/>
    <w:uiPriority w:val="29"/>
    <w:rsid w:val="00C230B6"/>
    <w:rPr>
      <w:i/>
      <w:iCs/>
      <w:color w:val="404040" w:themeColor="text1" w:themeTint="BF"/>
    </w:rPr>
  </w:style>
  <w:style w:type="paragraph" w:styleId="ListParagraph">
    <w:name w:val="List Paragraph"/>
    <w:basedOn w:val="Normal"/>
    <w:uiPriority w:val="34"/>
    <w:qFormat/>
    <w:rsid w:val="00C230B6"/>
    <w:pPr>
      <w:ind w:left="720"/>
      <w:contextualSpacing/>
    </w:pPr>
  </w:style>
  <w:style w:type="character" w:styleId="IntenseEmphasis">
    <w:name w:val="Intense Emphasis"/>
    <w:basedOn w:val="DefaultParagraphFont"/>
    <w:uiPriority w:val="21"/>
    <w:qFormat/>
    <w:rsid w:val="00C230B6"/>
    <w:rPr>
      <w:i/>
      <w:iCs/>
      <w:color w:val="2E74B5" w:themeColor="accent1" w:themeShade="BF"/>
    </w:rPr>
  </w:style>
  <w:style w:type="paragraph" w:styleId="IntenseQuote">
    <w:name w:val="Intense Quote"/>
    <w:basedOn w:val="Normal"/>
    <w:next w:val="Normal"/>
    <w:link w:val="IntenseQuoteChar"/>
    <w:uiPriority w:val="30"/>
    <w:qFormat/>
    <w:rsid w:val="00C230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230B6"/>
    <w:rPr>
      <w:i/>
      <w:iCs/>
      <w:color w:val="2E74B5" w:themeColor="accent1" w:themeShade="BF"/>
    </w:rPr>
  </w:style>
  <w:style w:type="character" w:styleId="IntenseReference">
    <w:name w:val="Intense Reference"/>
    <w:basedOn w:val="DefaultParagraphFont"/>
    <w:uiPriority w:val="32"/>
    <w:qFormat/>
    <w:rsid w:val="00C230B6"/>
    <w:rPr>
      <w:b/>
      <w:bCs/>
      <w:smallCaps/>
      <w:color w:val="2E74B5" w:themeColor="accent1" w:themeShade="BF"/>
      <w:spacing w:val="5"/>
    </w:rPr>
  </w:style>
  <w:style w:type="character" w:styleId="Hyperlink">
    <w:name w:val="Hyperlink"/>
    <w:basedOn w:val="DefaultParagraphFont"/>
    <w:uiPriority w:val="99"/>
    <w:unhideWhenUsed/>
    <w:rsid w:val="00C230B6"/>
    <w:rPr>
      <w:color w:val="0563C1" w:themeColor="hyperlink"/>
      <w:u w:val="single"/>
    </w:rPr>
  </w:style>
  <w:style w:type="paragraph" w:styleId="Revision">
    <w:name w:val="Revision"/>
    <w:hidden/>
    <w:uiPriority w:val="99"/>
    <w:semiHidden/>
    <w:rsid w:val="00757A1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blackburn.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Johnson</dc:creator>
  <cp:keywords/>
  <dc:description/>
  <cp:lastModifiedBy>Victoria Clarke</cp:lastModifiedBy>
  <cp:revision>3</cp:revision>
  <dcterms:created xsi:type="dcterms:W3CDTF">2024-11-01T09:44:00Z</dcterms:created>
  <dcterms:modified xsi:type="dcterms:W3CDTF">2024-11-01T10:22:00Z</dcterms:modified>
</cp:coreProperties>
</file>